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MCJROTC Leadership Traits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Sincere interest and exuberance in the performance of your duties.  Optimistic, cheerful, and willing to accept the challenges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are able to make good decisions without delay.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It's not about organizations, plans, or strategies.  It's about motivating one to get the job done.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Relied upon to perform your duties properly.  It means that you can be trusted to complete a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 considerate of others.  Give credit to those who deserve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are honest and truthful in what you say or 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Your ability to think about things in a clearly, calmly, and in an orderly fashion so that you can make good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Remain calm while recognizing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Polite, calm, and firm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Being fair and consistent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have acquired information and that you understand people.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Taking action even though you haven't been given orders.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way you conduct and carry yourself.  Your manner should reflect, alertness, competence, confidence, and 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Devoted to your country, the Corps, and to your seniors, peers, and subordinates.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Mental and physical stamina that is measured by your ability to withstand pain, fatigue, stress, and hardship.</w:t>
            </w:r>
          </w:p>
        </w:tc>
      </w:tr>
    </w:tbl>
    <w:p>
      <w:pPr>
        <w:pStyle w:val="WordBankMedium"/>
      </w:pPr>
      <w:r>
        <w:t xml:space="preserve">   Justice    </w:t>
      </w:r>
      <w:r>
        <w:t xml:space="preserve">   Tact    </w:t>
      </w:r>
      <w:r>
        <w:t xml:space="preserve">   loyalty    </w:t>
      </w:r>
      <w:r>
        <w:t xml:space="preserve">   courage    </w:t>
      </w:r>
      <w:r>
        <w:t xml:space="preserve">   bearing    </w:t>
      </w:r>
      <w:r>
        <w:t xml:space="preserve">   enthusiasm    </w:t>
      </w:r>
      <w:r>
        <w:t xml:space="preserve">   initiative    </w:t>
      </w:r>
      <w:r>
        <w:t xml:space="preserve">   decisiveness    </w:t>
      </w:r>
      <w:r>
        <w:t xml:space="preserve">   judgment    </w:t>
      </w:r>
      <w:r>
        <w:t xml:space="preserve">   integrity    </w:t>
      </w:r>
      <w:r>
        <w:t xml:space="preserve">   knowledge    </w:t>
      </w:r>
      <w:r>
        <w:t xml:space="preserve">   endurance    </w:t>
      </w:r>
      <w:r>
        <w:t xml:space="preserve">   dependability    </w:t>
      </w:r>
      <w:r>
        <w:t xml:space="preserve">   unselfishness    </w:t>
      </w:r>
      <w:r>
        <w:t xml:space="preserve">   people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MCJROTC Leadership Traits</dc:title>
  <dcterms:created xsi:type="dcterms:W3CDTF">2021-10-11T12:03:13Z</dcterms:created>
  <dcterms:modified xsi:type="dcterms:W3CDTF">2021-10-11T12:03:13Z</dcterms:modified>
</cp:coreProperties>
</file>