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LACTIC ACID THRESHOLD    </w:t>
      </w:r>
      <w:r>
        <w:t xml:space="preserve">   HORMONES    </w:t>
      </w:r>
      <w:r>
        <w:t xml:space="preserve">   BODY COMPOSITION    </w:t>
      </w:r>
      <w:r>
        <w:t xml:space="preserve">   BODY MASS    </w:t>
      </w:r>
      <w:r>
        <w:t xml:space="preserve">   BASAL METABOLIC RATE    </w:t>
      </w:r>
      <w:r>
        <w:t xml:space="preserve">   TOTAL METABOLIC RATE    </w:t>
      </w:r>
      <w:r>
        <w:t xml:space="preserve">   CITRIC ACID    </w:t>
      </w:r>
      <w:r>
        <w:t xml:space="preserve">   ANAEROBIC    </w:t>
      </w:r>
      <w:r>
        <w:t xml:space="preserve">   AEROBIC    </w:t>
      </w:r>
      <w:r>
        <w:t xml:space="preserve">   OXIDATION    </w:t>
      </w:r>
      <w:r>
        <w:t xml:space="preserve">   CATABOLISM    </w:t>
      </w:r>
      <w:r>
        <w:t xml:space="preserve">   ANABOLISM    </w:t>
      </w:r>
      <w:r>
        <w:t xml:space="preserve">   ALKALOSIS    </w:t>
      </w:r>
      <w:r>
        <w:t xml:space="preserve">   LACTIC ACID    </w:t>
      </w:r>
      <w:r>
        <w:t xml:space="preserve">   PYRUVIC ACID    </w:t>
      </w:r>
      <w:r>
        <w:t xml:space="preserve">   GLUCOSE    </w:t>
      </w:r>
      <w:r>
        <w:t xml:space="preserve">   GLYCOLYSIS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METABOLISM</dc:title>
  <dcterms:created xsi:type="dcterms:W3CDTF">2021-10-11T12:16:58Z</dcterms:created>
  <dcterms:modified xsi:type="dcterms:W3CDTF">2021-10-11T12:16:58Z</dcterms:modified>
</cp:coreProperties>
</file>