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METALS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BRASS    </w:t>
      </w:r>
      <w:r>
        <w:t xml:space="preserve">   ALUMINIUM    </w:t>
      </w:r>
      <w:r>
        <w:t xml:space="preserve">   TITANIUM    </w:t>
      </w:r>
      <w:r>
        <w:t xml:space="preserve">   IRON    </w:t>
      </w:r>
      <w:r>
        <w:t xml:space="preserve">   NICKEL    </w:t>
      </w:r>
      <w:r>
        <w:t xml:space="preserve">   STEEL    </w:t>
      </w:r>
      <w:r>
        <w:t xml:space="preserve">   PLATINUM    </w:t>
      </w:r>
      <w:r>
        <w:t xml:space="preserve">   COPPER    </w:t>
      </w:r>
      <w:r>
        <w:t xml:space="preserve">   SILVER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     </dc:title>
  <dcterms:created xsi:type="dcterms:W3CDTF">2021-10-11T12:16:44Z</dcterms:created>
  <dcterms:modified xsi:type="dcterms:W3CDTF">2021-10-11T12:16:44Z</dcterms:modified>
</cp:coreProperties>
</file>