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MIS PALABRAS DE USO FRECUENTE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el    </w:t>
      </w:r>
      <w:r>
        <w:t xml:space="preserve">   papa    </w:t>
      </w:r>
      <w:r>
        <w:t xml:space="preserve">   amigo    </w:t>
      </w:r>
      <w:r>
        <w:t xml:space="preserve">   yo    </w:t>
      </w:r>
      <w:r>
        <w:t xml:space="preserve">   a    </w:t>
      </w:r>
      <w:r>
        <w:t xml:space="preserve">   y    </w:t>
      </w:r>
      <w:r>
        <w:t xml:space="preserve">   un    </w:t>
      </w:r>
      <w:r>
        <w:t xml:space="preserve">   tengo    </w:t>
      </w:r>
      <w:r>
        <w:t xml:space="preserve">   estoy    </w:t>
      </w:r>
      <w:r>
        <w:t xml:space="preserve">   mama    </w:t>
      </w:r>
      <w:r>
        <w:t xml:space="preserve">   mi    </w:t>
      </w:r>
      <w:r>
        <w:t xml:space="preserve">   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PALABRAS DE USO FRECUENTE</dc:title>
  <dcterms:created xsi:type="dcterms:W3CDTF">2021-10-11T12:25:52Z</dcterms:created>
  <dcterms:modified xsi:type="dcterms:W3CDTF">2021-10-11T12:25:52Z</dcterms:modified>
</cp:coreProperties>
</file>