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 E UNIT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where proximal wall touches adjacent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Rubber appliance used for minor tooth movement. Some will use it after orthodontic treatment , also effective in maintaining a proper occlusion. Worn while sleeping and for a few waking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Outside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Fits in palatal area. Inhibits tongue or finger sucking. May have prongs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Reserves the space for permanent dentition due to the premature loss of a primary tooth. Can be fixed or removable.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Inside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and guides archwire. May be attached to band or directly to tooth.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Palatal Separator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 ring cemented around tooth for support of the archwire or special attachments like headgear tubes. Is fitted to each tooth individually.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Triangular shaped space interproximally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not removable by the patient -- cemented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 wire or small round elastics placed around bracket prongs to hold archwire.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Secure the archwire to the molar bands, and place of attachment for headgear.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Appliance used to open the bite or expand the lower arch in Class II occlusion problems. Used to correct an overbite.</w:t>
            </w:r>
          </w:p>
        </w:tc>
      </w:tr>
    </w:tbl>
    <w:p>
      <w:pPr>
        <w:pStyle w:val="WordBankMedium"/>
      </w:pPr>
      <w:r>
        <w:t xml:space="preserve">   Intra-oral    </w:t>
      </w:r>
      <w:r>
        <w:t xml:space="preserve">   Extra oral    </w:t>
      </w:r>
      <w:r>
        <w:t xml:space="preserve">   Contact Point    </w:t>
      </w:r>
      <w:r>
        <w:t xml:space="preserve">   Interproximal    </w:t>
      </w:r>
      <w:r>
        <w:t xml:space="preserve">   Embrasure    </w:t>
      </w:r>
      <w:r>
        <w:t xml:space="preserve">   Thumb Guard    </w:t>
      </w:r>
      <w:r>
        <w:t xml:space="preserve">   Rapid Palatal Expander    </w:t>
      </w:r>
      <w:r>
        <w:t xml:space="preserve">   Space maintainer    </w:t>
      </w:r>
      <w:r>
        <w:t xml:space="preserve">   Bionator    </w:t>
      </w:r>
      <w:r>
        <w:t xml:space="preserve">   Ligatures    </w:t>
      </w:r>
      <w:r>
        <w:t xml:space="preserve">   Buccal tube    </w:t>
      </w:r>
      <w:r>
        <w:t xml:space="preserve">   Fixed Appliance    </w:t>
      </w:r>
      <w:r>
        <w:t xml:space="preserve">   Bracket    </w:t>
      </w:r>
      <w:r>
        <w:t xml:space="preserve">   Metal Bands    </w:t>
      </w:r>
      <w:r>
        <w:t xml:space="preserve">   Positioner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E UNIT III</dc:title>
  <dcterms:created xsi:type="dcterms:W3CDTF">2021-10-11T12:30:19Z</dcterms:created>
  <dcterms:modified xsi:type="dcterms:W3CDTF">2021-10-11T12:30:19Z</dcterms:modified>
</cp:coreProperties>
</file>