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Silence de la Noire.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_____ pointée vaut 3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Indique qu'il faut jouer "doux".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demi-pause est le _____ de la blanche.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Note qui vaut 4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Annule l'effet du dièse ou du bémol.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Suite de 8 notes pouvant être Majeure ou mineure.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y a la Clé de ___ et la Clé de Fa.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Note qui vaut 1/2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 point au-dessus ou au-dessous d'une note.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Indique qu'il faut jouer de plus en plus 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Hausse la note de 1/2ton.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Réunion de 5 lignes et de 4 espaces.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Abaisse la note de 1/2ton.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 Silence de la Ronde.</w:t>
            </w:r>
          </w:p>
        </w:tc>
      </w:tr>
    </w:tbl>
    <w:p>
      <w:pPr>
        <w:pStyle w:val="WordBankMedium"/>
      </w:pPr>
      <w:r>
        <w:t xml:space="preserve">   portee    </w:t>
      </w:r>
      <w:r>
        <w:t xml:space="preserve">   sol    </w:t>
      </w:r>
      <w:r>
        <w:t xml:space="preserve">   ronde    </w:t>
      </w:r>
      <w:r>
        <w:t xml:space="preserve">   blanche    </w:t>
      </w:r>
      <w:r>
        <w:t xml:space="preserve">   pause    </w:t>
      </w:r>
      <w:r>
        <w:t xml:space="preserve">   soupir    </w:t>
      </w:r>
      <w:r>
        <w:t xml:space="preserve">   diese    </w:t>
      </w:r>
      <w:r>
        <w:t xml:space="preserve">   bemol    </w:t>
      </w:r>
      <w:r>
        <w:t xml:space="preserve">   becarre    </w:t>
      </w:r>
      <w:r>
        <w:t xml:space="preserve">   gamme    </w:t>
      </w:r>
      <w:r>
        <w:t xml:space="preserve">   croche    </w:t>
      </w:r>
      <w:r>
        <w:t xml:space="preserve">   piano    </w:t>
      </w:r>
      <w:r>
        <w:t xml:space="preserve">   crescendo    </w:t>
      </w:r>
      <w:r>
        <w:t xml:space="preserve">   staccato    </w:t>
      </w:r>
      <w:r>
        <w:t xml:space="preserve">   silence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2021-10-11T12:39:59Z</dcterms:created>
  <dcterms:modified xsi:type="dcterms:W3CDTF">2021-10-11T12:39:59Z</dcterms:modified>
</cp:coreProperties>
</file>