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MRTV Newspaper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r>
      <w:tr>
        <w:trPr>
          <w:trHeight w:val="400" w:hRule="atLeast"/>
        </w:trPr>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Chief Giant Power bureaucrat that believed the state had to provide electricity to rural areas to decentralize industry, restore country life, and put farmers on an equal footing with townsmen</w:t>
            </w:r>
          </w:p>
          <w:p>
            <w:pPr>
              <w:keepLines/>
              <w:pStyle w:val="CluesTiny"/>
            </w:pPr>
            <w:r>
              <w:rPr>
                <w:b w:val="true"/>
                <w:bCs w:val="true"/>
              </w:rPr>
              <w:t xml:space="preserve">4. </w:t>
            </w:r>
            <w:r>
              <w:t xml:space="preserve">Helped and promised the American people a new deal during the Great Depression, 32nd President</w:t>
            </w:r>
          </w:p>
          <w:p>
            <w:pPr>
              <w:keepLines/>
              <w:pStyle w:val="CluesTiny"/>
            </w:pPr>
            <w:r>
              <w:rPr>
                <w:b w:val="true"/>
                <w:bCs w:val="true"/>
              </w:rPr>
              <w:t xml:space="preserve">6. </w:t>
            </w:r>
            <w:r>
              <w:t xml:space="preserve">President during Women's Rights Movement, 28th President</w:t>
            </w:r>
          </w:p>
          <w:p>
            <w:pPr>
              <w:keepLines/>
              <w:pStyle w:val="CluesTiny"/>
            </w:pPr>
            <w:r>
              <w:rPr>
                <w:b w:val="true"/>
                <w:bCs w:val="true"/>
              </w:rPr>
              <w:t xml:space="preserve">7. </w:t>
            </w:r>
            <w:r>
              <w:t xml:space="preserve">The amendment that banned selling intoxicating liquors</w:t>
            </w:r>
          </w:p>
          <w:p>
            <w:pPr>
              <w:keepLines/>
              <w:pStyle w:val="CluesTiny"/>
            </w:pPr>
            <w:r>
              <w:rPr>
                <w:b w:val="true"/>
                <w:bCs w:val="true"/>
              </w:rPr>
              <w:t xml:space="preserve">8. </w:t>
            </w:r>
            <w:r>
              <w:t xml:space="preserve">The era where a great number of people, for a variety of reasons, participated in a vast number of diverse reforms, including women's suffrage, political reform, and prohibition, the current era </w:t>
            </w:r>
          </w:p>
          <w:p>
            <w:pPr>
              <w:keepLines/>
              <w:pStyle w:val="CluesTiny"/>
            </w:pPr>
            <w:r>
              <w:rPr>
                <w:b w:val="true"/>
                <w:bCs w:val="true"/>
              </w:rPr>
              <w:t xml:space="preserve">9. </w:t>
            </w:r>
            <w:r>
              <w:t xml:space="preserve">A pioneer in the field of soil conservation in the United States of America, founded and headed the Soil Conservation Service, a federal agency now referred to as the Natural Resources Conservation Service</w:t>
            </w:r>
          </w:p>
          <w:p>
            <w:pPr>
              <w:keepLines/>
              <w:pStyle w:val="CluesTiny"/>
            </w:pPr>
            <w:r>
              <w:rPr>
                <w:b w:val="true"/>
                <w:bCs w:val="true"/>
              </w:rPr>
              <w:t xml:space="preserve">10. </w:t>
            </w:r>
            <w:r>
              <w:t xml:space="preserve">American social reformer and feminist, Quaker family </w:t>
            </w:r>
          </w:p>
        </w:tc>
        <w:tc>
          <w:p>
            <w:pPr>
              <w:pStyle w:val="CluesTiny"/>
            </w:pPr>
            <w:r>
              <w:rPr>
                <w:b w:val="true"/>
                <w:bCs w:val="true"/>
              </w:rPr>
              <w:t xml:space="preserve">Down</w:t>
            </w:r>
          </w:p>
          <w:p>
            <w:pPr>
              <w:keepLines/>
              <w:pStyle w:val="CluesTiny"/>
            </w:pPr>
            <w:r>
              <w:rPr>
                <w:b w:val="true"/>
                <w:bCs w:val="true"/>
              </w:rPr>
              <w:t xml:space="preserve">1. </w:t>
            </w:r>
            <w:r>
              <w:t xml:space="preserve">The movement to preserve and protect America's wildlife, wild lands, and other natural resources </w:t>
            </w:r>
          </w:p>
          <w:p>
            <w:pPr>
              <w:keepLines/>
              <w:pStyle w:val="CluesTiny"/>
            </w:pPr>
            <w:r>
              <w:rPr>
                <w:b w:val="true"/>
                <w:bCs w:val="true"/>
              </w:rPr>
              <w:t xml:space="preserve">3. </w:t>
            </w:r>
            <w:r>
              <w:t xml:space="preserve">An American gangster who is attaining fame during the Prohibition era, reportedly having 1,000 gunmen and half of Chicago’s police force on his payroll</w:t>
            </w:r>
          </w:p>
          <w:p>
            <w:pPr>
              <w:keepLines/>
              <w:pStyle w:val="CluesTiny"/>
            </w:pPr>
            <w:r>
              <w:rPr>
                <w:b w:val="true"/>
                <w:bCs w:val="true"/>
              </w:rPr>
              <w:t xml:space="preserve">5. </w:t>
            </w:r>
            <w:r>
              <w:t xml:space="preserve">A period of severe dust storms that greatly damaged the ecology and agriculture of the US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MRTV Newspaper</dc:title>
  <dcterms:created xsi:type="dcterms:W3CDTF">2021-10-11T12:46:41Z</dcterms:created>
  <dcterms:modified xsi:type="dcterms:W3CDTF">2021-10-11T12:46:41Z</dcterms:modified>
</cp:coreProperties>
</file>