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MUSIC - BASIC TRAINING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staff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gets 3 beats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treble clef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lines in treble clef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bass clef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spaces in treble clef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time signature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end of a song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key signature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tells the key of the music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quarter note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gets one beat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half note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gets two beats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dotted half note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notes  below middle C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whole note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gets 4 beats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EGBDF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notes above middle C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FACE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tells beats per measure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double bar line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L. </w:t>
            </w:r>
            <w:r>
              <w:t xml:space="preserve">lines and spaces of music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 - BASIC TRAINING</dc:title>
  <dcterms:created xsi:type="dcterms:W3CDTF">2021-11-05T03:43:25Z</dcterms:created>
  <dcterms:modified xsi:type="dcterms:W3CDTF">2021-11-05T03:43:25Z</dcterms:modified>
</cp:coreProperties>
</file>