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note receives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Clarinets read music in _______ clef.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Woodwind instrument made of brass.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musical sentence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notes of the treble clef.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Quarter rest receives one ___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 alphabet is made up of how many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letter "p" under a note means to play the note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Trumpets, baritones and trombones are from the _____ family.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song ends with a ________ bar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Brass instrument that uses a slide.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speed of a song is also known as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Drums are part of the ___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Woodwind instrument that doesn't use a 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brass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Sets the lines and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Tubas play the _____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sharp sign ______ the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trumpet is a larger version of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smaller kind of saxophone.</w:t>
            </w:r>
          </w:p>
        </w:tc>
      </w:tr>
    </w:tbl>
    <w:p>
      <w:pPr>
        <w:pStyle w:val="WordBankMedium"/>
      </w:pPr>
      <w:r>
        <w:t xml:space="preserve">   Staff    </w:t>
      </w:r>
      <w:r>
        <w:t xml:space="preserve">   Whole    </w:t>
      </w:r>
      <w:r>
        <w:t xml:space="preserve">   Seven    </w:t>
      </w:r>
      <w:r>
        <w:t xml:space="preserve">   Face    </w:t>
      </w:r>
      <w:r>
        <w:t xml:space="preserve">   Silent    </w:t>
      </w:r>
      <w:r>
        <w:t xml:space="preserve">   Flute    </w:t>
      </w:r>
      <w:r>
        <w:t xml:space="preserve">   Trombone    </w:t>
      </w:r>
      <w:r>
        <w:t xml:space="preserve">   Tuba    </w:t>
      </w:r>
      <w:r>
        <w:t xml:space="preserve">   Brass    </w:t>
      </w:r>
      <w:r>
        <w:t xml:space="preserve">   Percussion    </w:t>
      </w:r>
      <w:r>
        <w:t xml:space="preserve">   lower    </w:t>
      </w:r>
      <w:r>
        <w:t xml:space="preserve">   Double    </w:t>
      </w:r>
      <w:r>
        <w:t xml:space="preserve">   Cornet    </w:t>
      </w:r>
      <w:r>
        <w:t xml:space="preserve">   Saxophone    </w:t>
      </w:r>
      <w:r>
        <w:t xml:space="preserve">   Tempo    </w:t>
      </w:r>
      <w:r>
        <w:t xml:space="preserve">   Treble    </w:t>
      </w:r>
      <w:r>
        <w:t xml:space="preserve">   raises    </w:t>
      </w:r>
      <w:r>
        <w:t xml:space="preserve">   phrase    </w:t>
      </w:r>
      <w:r>
        <w:t xml:space="preserve">   Alto    </w:t>
      </w:r>
      <w:r>
        <w:t xml:space="preserve">   Soft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2021-10-11T12:54:13Z</dcterms:created>
  <dcterms:modified xsi:type="dcterms:W3CDTF">2021-10-11T12:54:13Z</dcterms:modified>
</cp:coreProperties>
</file>