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Macbeth could not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Macbeth's excuse for killing the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excuse Lady Macbeth gives for not killing Duncan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speech by a character when he is alone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addition to murdering Duncan, Macbeth says that he has also murdered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Duncan who is the rightful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discusses uproar as a result of Duncan's murder with an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named by Macduff as prime suspects for the King's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traditional site of coronations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returns the daggers to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Lady Macbeth's solution to remove evidence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reference in a literary work to a person, place, or thing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goes to Fife in opposition of the new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Banquo's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 murderer has broken into God's temple and stolen the life out of it" is an example of this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a potential ally and threat to Macbeth's plotting since he knows the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"moves like a ghost" is an example of what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"I'll do whatever you say, as long as I can do it with a clear conscience."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flees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from Duncan to the Macbeths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can't go back.  I'm afraid event to think about what I've done."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flees to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discovers Duncan's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signal Lady Macbeth gives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object is the first guilt inspired hallucination Macbeth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drunk person provides comic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"Oh gentle lady, my news isn't fit for your ears" is an example of this literary device</w:t>
            </w:r>
          </w:p>
        </w:tc>
      </w:tr>
    </w:tbl>
    <w:p>
      <w:pPr>
        <w:pStyle w:val="WordBankLarge"/>
      </w:pPr>
      <w:r>
        <w:t xml:space="preserve">   Malcolm    </w:t>
      </w:r>
      <w:r>
        <w:t xml:space="preserve">   dagger    </w:t>
      </w:r>
      <w:r>
        <w:t xml:space="preserve">   allusion    </w:t>
      </w:r>
      <w:r>
        <w:t xml:space="preserve">   simile    </w:t>
      </w:r>
      <w:r>
        <w:t xml:space="preserve">   Banquo    </w:t>
      </w:r>
      <w:r>
        <w:t xml:space="preserve">   soliloquy    </w:t>
      </w:r>
      <w:r>
        <w:t xml:space="preserve">   bell    </w:t>
      </w:r>
      <w:r>
        <w:t xml:space="preserve">   father    </w:t>
      </w:r>
      <w:r>
        <w:t xml:space="preserve">   amen    </w:t>
      </w:r>
      <w:r>
        <w:t xml:space="preserve">   Macduff    </w:t>
      </w:r>
      <w:r>
        <w:t xml:space="preserve">   Fleance    </w:t>
      </w:r>
      <w:r>
        <w:t xml:space="preserve">   diamond    </w:t>
      </w:r>
      <w:r>
        <w:t xml:space="preserve">   Banquo    </w:t>
      </w:r>
      <w:r>
        <w:t xml:space="preserve">   sleep    </w:t>
      </w:r>
      <w:r>
        <w:t xml:space="preserve">   Macbeth    </w:t>
      </w:r>
      <w:r>
        <w:t xml:space="preserve">   LadyMacbeth    </w:t>
      </w:r>
      <w:r>
        <w:t xml:space="preserve">   washhands    </w:t>
      </w:r>
      <w:r>
        <w:t xml:space="preserve">   porter    </w:t>
      </w:r>
      <w:r>
        <w:t xml:space="preserve">   metaphor    </w:t>
      </w:r>
      <w:r>
        <w:t xml:space="preserve">   irony    </w:t>
      </w:r>
      <w:r>
        <w:t xml:space="preserve">   anger    </w:t>
      </w:r>
      <w:r>
        <w:t xml:space="preserve">   Malcolm    </w:t>
      </w:r>
      <w:r>
        <w:t xml:space="preserve">   Donalbain    </w:t>
      </w:r>
      <w:r>
        <w:t xml:space="preserve">   Ross    </w:t>
      </w:r>
      <w:r>
        <w:t xml:space="preserve">   twosons    </w:t>
      </w:r>
      <w:r>
        <w:t xml:space="preserve">   Macduff    </w:t>
      </w:r>
      <w:r>
        <w:t xml:space="preserve">   Scone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 Crossword Puzzle</dc:title>
  <dcterms:created xsi:type="dcterms:W3CDTF">2021-10-11T11:34:49Z</dcterms:created>
  <dcterms:modified xsi:type="dcterms:W3CDTF">2021-10-11T11:34:49Z</dcterms:modified>
</cp:coreProperties>
</file>