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stereotypes    </w:t>
      </w:r>
      <w:r>
        <w:t xml:space="preserve">   gender    </w:t>
      </w:r>
      <w:r>
        <w:t xml:space="preserve">   religion    </w:t>
      </w:r>
      <w:r>
        <w:t xml:space="preserve">   reality    </w:t>
      </w:r>
      <w:r>
        <w:t xml:space="preserve">   appearance    </w:t>
      </w:r>
      <w:r>
        <w:t xml:space="preserve">   betrayal    </w:t>
      </w:r>
      <w:r>
        <w:t xml:space="preserve">   loyalty    </w:t>
      </w:r>
      <w:r>
        <w:t xml:space="preserve">   ambition    </w:t>
      </w:r>
      <w:r>
        <w:t xml:space="preserve">   hamartia    </w:t>
      </w:r>
      <w:r>
        <w:t xml:space="preserve">   guilt    </w:t>
      </w:r>
      <w:r>
        <w:t xml:space="preserve">   power    </w:t>
      </w:r>
      <w:r>
        <w:t xml:space="preserve">   Supernatural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Themes</dc:title>
  <dcterms:created xsi:type="dcterms:W3CDTF">2021-10-11T11:36:20Z</dcterms:created>
  <dcterms:modified xsi:type="dcterms:W3CDTF">2021-10-11T11:36:20Z</dcterms:modified>
</cp:coreProperties>
</file>