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Cleave    </w:t>
      </w:r>
      <w:r>
        <w:t xml:space="preserve">   Corporal    </w:t>
      </w:r>
      <w:r>
        <w:t xml:space="preserve">   Brandished    </w:t>
      </w:r>
      <w:r>
        <w:t xml:space="preserve">   Interim    </w:t>
      </w:r>
      <w:r>
        <w:t xml:space="preserve">   Scepter    </w:t>
      </w:r>
      <w:r>
        <w:t xml:space="preserve">   Rue    </w:t>
      </w:r>
      <w:r>
        <w:t xml:space="preserve">   Knell    </w:t>
      </w:r>
      <w:r>
        <w:t xml:space="preserve">   Jocund    </w:t>
      </w:r>
      <w:r>
        <w:t xml:space="preserve">   Palpable    </w:t>
      </w:r>
      <w:r>
        <w:t xml:space="preserve">   Invested    </w:t>
      </w:r>
      <w:r>
        <w:t xml:space="preserve">   Incensed    </w:t>
      </w:r>
      <w:r>
        <w:t xml:space="preserve">   Assailable    </w:t>
      </w:r>
      <w:r>
        <w:t xml:space="preserve">   Malevolence    </w:t>
      </w:r>
      <w:r>
        <w:t xml:space="preserve">   Potent    </w:t>
      </w:r>
      <w:r>
        <w:t xml:space="preserve">   Abjure    </w:t>
      </w:r>
      <w:r>
        <w:t xml:space="preserve">   Smack    </w:t>
      </w:r>
      <w:r>
        <w:t xml:space="preserve">   Leige    </w:t>
      </w:r>
      <w:r>
        <w:t xml:space="preserve">   Golgotha    </w:t>
      </w:r>
      <w:r>
        <w:t xml:space="preserve">   Harbinger    </w:t>
      </w:r>
      <w:r>
        <w:t xml:space="preserve">   Deign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2021-10-11T11:35:46Z</dcterms:created>
  <dcterms:modified xsi:type="dcterms:W3CDTF">2021-10-11T11:35:46Z</dcterms:modified>
</cp:coreProperties>
</file>