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Thane    </w:t>
      </w:r>
      <w:r>
        <w:t xml:space="preserve">   Lord    </w:t>
      </w:r>
      <w:r>
        <w:t xml:space="preserve">   First murderer    </w:t>
      </w:r>
      <w:r>
        <w:t xml:space="preserve">   Porter    </w:t>
      </w:r>
      <w:r>
        <w:t xml:space="preserve">   Macduff    </w:t>
      </w:r>
      <w:r>
        <w:t xml:space="preserve">   Banquo    </w:t>
      </w:r>
      <w:r>
        <w:t xml:space="preserve">   malcolm    </w:t>
      </w:r>
      <w:r>
        <w:t xml:space="preserve">   Lennox    </w:t>
      </w:r>
      <w:r>
        <w:t xml:space="preserve">   The witches    </w:t>
      </w:r>
      <w:r>
        <w:t xml:space="preserve">   Duncan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Macbeths Characters</dc:title>
  <dcterms:created xsi:type="dcterms:W3CDTF">2021-10-11T11:35:46Z</dcterms:created>
  <dcterms:modified xsi:type="dcterms:W3CDTF">2021-10-11T11:35:46Z</dcterms:modified>
</cp:coreProperties>
</file>