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Madam CJ Walker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activist    </w:t>
      </w:r>
      <w:r>
        <w:t xml:space="preserve">   author    </w:t>
      </w:r>
      <w:r>
        <w:t xml:space="preserve">   breedlove    </w:t>
      </w:r>
      <w:r>
        <w:t xml:space="preserve">   brush    </w:t>
      </w:r>
      <w:r>
        <w:t xml:space="preserve">   december    </w:t>
      </w:r>
      <w:r>
        <w:t xml:space="preserve">   delta    </w:t>
      </w:r>
      <w:r>
        <w:t xml:space="preserve">   entreprenuer    </w:t>
      </w:r>
      <w:r>
        <w:t xml:space="preserve">   hotcomb    </w:t>
      </w:r>
      <w:r>
        <w:t xml:space="preserve">   louisiana    </w:t>
      </w:r>
      <w:r>
        <w:t xml:space="preserve">   philanthropy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Madam CJ Walker</dc:title>
  <dcterms:created xsi:type="dcterms:W3CDTF">2021-10-11T11:37:07Z</dcterms:created>
  <dcterms:modified xsi:type="dcterms:W3CDTF">2021-10-11T11:37:07Z</dcterms:modified>
</cp:coreProperties>
</file>