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STATIC ELECTRICITY    </w:t>
      </w:r>
      <w:r>
        <w:t xml:space="preserve">   REPEL    </w:t>
      </w:r>
      <w:r>
        <w:t xml:space="preserve">   POLE    </w:t>
      </w:r>
      <w:r>
        <w:t xml:space="preserve">   SOUTH POLE    </w:t>
      </w:r>
      <w:r>
        <w:t xml:space="preserve">   NORTH POLE    </w:t>
      </w:r>
      <w:r>
        <w:t xml:space="preserve">   MAGNETISM    </w:t>
      </w:r>
      <w:r>
        <w:t xml:space="preserve">   MAGNETIC FIELD    </w:t>
      </w:r>
      <w:r>
        <w:t xml:space="preserve">   MAGNET    </w:t>
      </w:r>
      <w:r>
        <w:t xml:space="preserve">   IRON    </w:t>
      </w:r>
      <w:r>
        <w:t xml:space="preserve">   ELECTROMAGNET    </w:t>
      </w:r>
      <w:r>
        <w:t xml:space="preserve">   ELECTRICAL CHARGE    </w:t>
      </w:r>
      <w:r>
        <w:t xml:space="preserve">   EARTH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2021-10-11T11:38:59Z</dcterms:created>
  <dcterms:modified xsi:type="dcterms:W3CDTF">2021-10-11T11:38:59Z</dcterms:modified>
</cp:coreProperties>
</file>