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attractive    </w:t>
      </w:r>
      <w:r>
        <w:t xml:space="preserve">   bar magnet    </w:t>
      </w:r>
      <w:r>
        <w:t xml:space="preserve">   battery    </w:t>
      </w:r>
      <w:r>
        <w:t xml:space="preserve">   brass    </w:t>
      </w:r>
      <w:r>
        <w:t xml:space="preserve">   bulb    </w:t>
      </w:r>
      <w:r>
        <w:t xml:space="preserve">   cans    </w:t>
      </w:r>
      <w:r>
        <w:t xml:space="preserve">   cell    </w:t>
      </w:r>
      <w:r>
        <w:t xml:space="preserve">   circuit    </w:t>
      </w:r>
      <w:r>
        <w:t xml:space="preserve">   component    </w:t>
      </w:r>
      <w:r>
        <w:t xml:space="preserve">   conductors    </w:t>
      </w:r>
      <w:r>
        <w:t xml:space="preserve">   conservation    </w:t>
      </w:r>
      <w:r>
        <w:t xml:space="preserve">   copper    </w:t>
      </w:r>
      <w:r>
        <w:t xml:space="preserve">   crank    </w:t>
      </w:r>
      <w:r>
        <w:t xml:space="preserve">   electro magnet    </w:t>
      </w:r>
      <w:r>
        <w:t xml:space="preserve">   glass    </w:t>
      </w:r>
      <w:r>
        <w:t xml:space="preserve">   horseshoe magnet    </w:t>
      </w:r>
      <w:r>
        <w:t xml:space="preserve">   iron    </w:t>
      </w:r>
      <w:r>
        <w:t xml:space="preserve">   iron fillings    </w:t>
      </w:r>
      <w:r>
        <w:t xml:space="preserve">   keeper plate    </w:t>
      </w:r>
      <w:r>
        <w:t xml:space="preserve">   lead    </w:t>
      </w:r>
      <w:r>
        <w:t xml:space="preserve">   magnet    </w:t>
      </w:r>
      <w:r>
        <w:t xml:space="preserve">   magnetic field    </w:t>
      </w:r>
      <w:r>
        <w:t xml:space="preserve">   magnetic substance    </w:t>
      </w:r>
      <w:r>
        <w:t xml:space="preserve">   magnetite    </w:t>
      </w:r>
      <w:r>
        <w:t xml:space="preserve">   nail    </w:t>
      </w:r>
      <w:r>
        <w:t xml:space="preserve">   nickel    </w:t>
      </w:r>
      <w:r>
        <w:t xml:space="preserve">   nonmagnetic substance    </w:t>
      </w:r>
      <w:r>
        <w:t xml:space="preserve">   north    </w:t>
      </w:r>
      <w:r>
        <w:t xml:space="preserve">   paper    </w:t>
      </w:r>
      <w:r>
        <w:t xml:space="preserve">   permanent    </w:t>
      </w:r>
      <w:r>
        <w:t xml:space="preserve">   plastic    </w:t>
      </w:r>
      <w:r>
        <w:t xml:space="preserve">   poles    </w:t>
      </w:r>
      <w:r>
        <w:t xml:space="preserve">   pulley    </w:t>
      </w:r>
      <w:r>
        <w:t xml:space="preserve">   recycling    </w:t>
      </w:r>
      <w:r>
        <w:t xml:space="preserve">   reduce    </w:t>
      </w:r>
      <w:r>
        <w:t xml:space="preserve">   renew    </w:t>
      </w:r>
      <w:r>
        <w:t xml:space="preserve">   repair    </w:t>
      </w:r>
      <w:r>
        <w:t xml:space="preserve">   repulsive    </w:t>
      </w:r>
      <w:r>
        <w:t xml:space="preserve">   reuse    </w:t>
      </w:r>
      <w:r>
        <w:t xml:space="preserve">   scrap yard    </w:t>
      </w:r>
      <w:r>
        <w:t xml:space="preserve">   south    </w:t>
      </w:r>
      <w:r>
        <w:t xml:space="preserve">   steel    </w:t>
      </w:r>
      <w:r>
        <w:t xml:space="preserve">   switch    </w:t>
      </w:r>
      <w:r>
        <w:t xml:space="preserve">   symbols    </w:t>
      </w:r>
      <w:r>
        <w:t xml:space="preserve">   tin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2021-10-11T11:38:11Z</dcterms:created>
  <dcterms:modified xsi:type="dcterms:W3CDTF">2021-10-11T11:38:11Z</dcterms:modified>
</cp:coreProperties>
</file>