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Magyk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Hunter    </w:t>
      </w:r>
      <w:r>
        <w:t xml:space="preserve">   Apprentice    </w:t>
      </w:r>
      <w:r>
        <w:t xml:space="preserve">   Princess    </w:t>
      </w:r>
      <w:r>
        <w:t xml:space="preserve">   Sarah    </w:t>
      </w:r>
      <w:r>
        <w:t xml:space="preserve">   Magyk    </w:t>
      </w:r>
      <w:r>
        <w:t xml:space="preserve">   Silas    </w:t>
      </w:r>
      <w:r>
        <w:t xml:space="preserve">   Wizard    </w:t>
      </w:r>
      <w:r>
        <w:t xml:space="preserve">   marcia    </w:t>
      </w:r>
      <w:r>
        <w:t xml:space="preserve">   jenna    </w:t>
      </w:r>
      <w:r>
        <w:t xml:space="preserve">   septimus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Magyk puzzle</dc:title>
  <dcterms:created xsi:type="dcterms:W3CDTF">2021-10-11T11:38:00Z</dcterms:created>
  <dcterms:modified xsi:type="dcterms:W3CDTF">2021-10-11T11:38:00Z</dcterms:modified>
</cp:coreProperties>
</file>