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persuasion    </w:t>
      </w:r>
      <w:r>
        <w:t xml:space="preserve">   reconciliation    </w:t>
      </w:r>
      <w:r>
        <w:t xml:space="preserve">   comprehension    </w:t>
      </w:r>
      <w:r>
        <w:t xml:space="preserve">   visualise    </w:t>
      </w:r>
      <w:r>
        <w:t xml:space="preserve">   aboriginal    </w:t>
      </w:r>
      <w:r>
        <w:t xml:space="preserve">   australia    </w:t>
      </w:r>
      <w:r>
        <w:t xml:space="preserve">   history    </w:t>
      </w:r>
      <w:r>
        <w:t xml:space="preserve">   identify    </w:t>
      </w:r>
      <w:r>
        <w:t xml:space="preserve">   information    </w:t>
      </w:r>
      <w:r>
        <w:t xml:space="preserve">   grammar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6</dc:title>
  <dcterms:created xsi:type="dcterms:W3CDTF">2021-10-11T11:39:21Z</dcterms:created>
  <dcterms:modified xsi:type="dcterms:W3CDTF">2021-10-11T11:39:21Z</dcterms:modified>
</cp:coreProperties>
</file>