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Tito    </w:t>
      </w:r>
      <w:r>
        <w:t xml:space="preserve">   Julio    </w:t>
      </w:r>
      <w:r>
        <w:t xml:space="preserve">   Maya    </w:t>
      </w:r>
      <w:r>
        <w:t xml:space="preserve">   Darci    </w:t>
      </w:r>
      <w:r>
        <w:t xml:space="preserve">   Mom    </w:t>
      </w:r>
      <w:r>
        <w:t xml:space="preserve">   Stella    </w:t>
      </w:r>
      <w:r>
        <w:t xml:space="preserve">   Calvin    </w:t>
      </w:r>
      <w:r>
        <w:t xml:space="preserve">   Willy    </w:t>
      </w:r>
      <w:r>
        <w:t xml:space="preserve">   Rubin    </w:t>
      </w:r>
      <w:r>
        <w:t xml:space="preserve">   Mr. Purdy    </w:t>
      </w:r>
      <w:r>
        <w:t xml:space="preserve">   Frankie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Character Word Search</dc:title>
  <dcterms:created xsi:type="dcterms:W3CDTF">2021-10-11T11:38:17Z</dcterms:created>
  <dcterms:modified xsi:type="dcterms:W3CDTF">2021-10-11T11:38:17Z</dcterms:modified>
</cp:coreProperties>
</file>