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Maintain Loyalty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action    </w:t>
      </w:r>
      <w:r>
        <w:t xml:space="preserve">   bad    </w:t>
      </w:r>
      <w:r>
        <w:t xml:space="preserve">   Corinthians    </w:t>
      </w:r>
      <w:r>
        <w:t xml:space="preserve">   good    </w:t>
      </w:r>
      <w:r>
        <w:t xml:space="preserve">   loyalty    </w:t>
      </w:r>
      <w:r>
        <w:t xml:space="preserve">   mummering    </w:t>
      </w:r>
      <w:r>
        <w:t xml:space="preserve">   Numbers    </w:t>
      </w:r>
      <w:r>
        <w:t xml:space="preserve">   overturning    </w:t>
      </w:r>
      <w:r>
        <w:t xml:space="preserve">   Psalm    </w:t>
      </w:r>
      <w:r>
        <w:t xml:space="preserve">   symposium    </w:t>
      </w:r>
      <w:r>
        <w:t xml:space="preserve">   thought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Maintain Loyalty</dc:title>
  <dcterms:created xsi:type="dcterms:W3CDTF">2021-10-11T11:38:08Z</dcterms:created>
  <dcterms:modified xsi:type="dcterms:W3CDTF">2021-10-11T11:38:08Z</dcterms:modified>
</cp:coreProperties>
</file>