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Azure Window    </w:t>
      </w:r>
      <w:r>
        <w:t xml:space="preserve">   Balluta Bay    </w:t>
      </w:r>
      <w:r>
        <w:t xml:space="preserve">   Blue Lagoon    </w:t>
      </w:r>
      <w:r>
        <w:t xml:space="preserve">   Gardens    </w:t>
      </w:r>
      <w:r>
        <w:t xml:space="preserve">   History    </w:t>
      </w:r>
      <w:r>
        <w:t xml:space="preserve">   Island    </w:t>
      </w:r>
      <w:r>
        <w:t xml:space="preserve">   Malta    </w:t>
      </w:r>
      <w:r>
        <w:t xml:space="preserve">   Manoel Theatre    </w:t>
      </w:r>
      <w:r>
        <w:t xml:space="preserve">   Pastries    </w:t>
      </w:r>
      <w:r>
        <w:t xml:space="preserve">   Popeye Village    </w:t>
      </w:r>
      <w:r>
        <w:t xml:space="preserve">   Red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Malta</dc:title>
  <dcterms:created xsi:type="dcterms:W3CDTF">2021-10-11T11:40:43Z</dcterms:created>
  <dcterms:modified xsi:type="dcterms:W3CDTF">2021-10-11T11:40:43Z</dcterms:modified>
</cp:coreProperties>
</file>