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Managing a Checking Account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 list of the various withdrawals and deposits made on your account. If you have an ATM card, you can also access this type of information at an ATM. You can also access your account status at any time if you bank online.</w:t>
            </w:r>
          </w:p>
          <w:p>
            <w:pPr>
              <w:keepLines/>
              <w:pStyle w:val="CluesTiny"/>
            </w:pPr>
            <w:r>
              <w:rPr>
                <w:b w:val="true"/>
                <w:bCs w:val="true"/>
              </w:rPr>
              <w:t xml:space="preserve">6. </w:t>
            </w:r>
            <w:r>
              <w:t xml:space="preserve">To sign any check that had been made payable to you before you deposit it. On the back of the check, there is a place for your endorsement, or signature.</w:t>
            </w:r>
          </w:p>
          <w:p>
            <w:pPr>
              <w:keepLines/>
              <w:pStyle w:val="CluesTiny"/>
            </w:pPr>
            <w:r>
              <w:rPr>
                <w:b w:val="true"/>
                <w:bCs w:val="true"/>
              </w:rPr>
              <w:t xml:space="preserve">7. </w:t>
            </w:r>
            <w:r>
              <w:t xml:space="preserve">Your account by figuring out the amount of money you deposited, the amount you spent, and the amount you have left. </w:t>
            </w:r>
          </w:p>
          <w:p>
            <w:pPr>
              <w:keepLines/>
              <w:pStyle w:val="CluesTiny"/>
            </w:pPr>
            <w:r>
              <w:rPr>
                <w:b w:val="true"/>
                <w:bCs w:val="true"/>
              </w:rPr>
              <w:t xml:space="preserve">8. </w:t>
            </w:r>
            <w:r>
              <w:t xml:space="preserve">It looks like a credit card. Because it is linked to your bank account(s), you can use it to get cash, deposit funds, and check account balances at an automated teller machine </w:t>
            </w:r>
          </w:p>
          <w:p>
            <w:pPr>
              <w:keepLines/>
              <w:pStyle w:val="CluesTiny"/>
            </w:pPr>
            <w:r>
              <w:rPr>
                <w:b w:val="true"/>
                <w:bCs w:val="true"/>
              </w:rPr>
              <w:t xml:space="preserve">9. </w:t>
            </w:r>
            <w:r>
              <w:t xml:space="preserve">It combines the functions of an ATM card and a check. It can be used like a check.</w:t>
            </w:r>
          </w:p>
          <w:p>
            <w:pPr>
              <w:keepLines/>
              <w:pStyle w:val="CluesTiny"/>
            </w:pPr>
            <w:r>
              <w:rPr>
                <w:b w:val="true"/>
                <w:bCs w:val="true"/>
              </w:rPr>
              <w:t xml:space="preserve">10. </w:t>
            </w:r>
            <w:r>
              <w:t xml:space="preserve">To keep a current record of your checking account</w:t>
            </w:r>
          </w:p>
        </w:tc>
        <w:tc>
          <w:p>
            <w:pPr>
              <w:pStyle w:val="CluesTiny"/>
            </w:pPr>
            <w:r>
              <w:rPr>
                <w:b w:val="true"/>
                <w:bCs w:val="true"/>
              </w:rPr>
              <w:t xml:space="preserve">Down</w:t>
            </w:r>
          </w:p>
          <w:p>
            <w:pPr>
              <w:keepLines/>
              <w:pStyle w:val="CluesTiny"/>
            </w:pPr>
            <w:r>
              <w:rPr>
                <w:b w:val="true"/>
                <w:bCs w:val="true"/>
              </w:rPr>
              <w:t xml:space="preserve">1. </w:t>
            </w:r>
            <w:r>
              <w:t xml:space="preserve">Something that will remain on file at the bank. The bank uses the card to verify the signature on checks that bear your name. </w:t>
            </w:r>
          </w:p>
          <w:p>
            <w:pPr>
              <w:keepLines/>
              <w:pStyle w:val="CluesTiny"/>
            </w:pPr>
            <w:r>
              <w:rPr>
                <w:b w:val="true"/>
                <w:bCs w:val="true"/>
              </w:rPr>
              <w:t xml:space="preserve">2. </w:t>
            </w:r>
            <w:r>
              <w:t xml:space="preserve">A 9-digit number that identifies your bank and appears in the lower left corner of your check </w:t>
            </w:r>
          </w:p>
          <w:p>
            <w:pPr>
              <w:keepLines/>
              <w:pStyle w:val="CluesTiny"/>
            </w:pPr>
            <w:r>
              <w:rPr>
                <w:b w:val="true"/>
                <w:bCs w:val="true"/>
              </w:rPr>
              <w:t xml:space="preserve">3. </w:t>
            </w:r>
            <w:r>
              <w:t xml:space="preserve">A  written order instructing your bank to pay money to an individual or entity.</w:t>
            </w:r>
          </w:p>
          <w:p>
            <w:pPr>
              <w:keepLines/>
              <w:pStyle w:val="CluesTiny"/>
            </w:pPr>
            <w:r>
              <w:rPr>
                <w:b w:val="true"/>
                <w:bCs w:val="true"/>
              </w:rPr>
              <w:t xml:space="preserve">4. </w:t>
            </w:r>
            <w:r>
              <w:t xml:space="preserve">It is a written order to your bank instructing it to put funds into your account. You can use a deposit slip to put money such as cash, checks, and money orders into your account.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a Checking Account</dc:title>
  <dcterms:created xsi:type="dcterms:W3CDTF">2021-10-11T11:40:45Z</dcterms:created>
  <dcterms:modified xsi:type="dcterms:W3CDTF">2021-10-11T11:40:45Z</dcterms:modified>
</cp:coreProperties>
</file>