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bulldogged    </w:t>
      </w:r>
      <w:r>
        <w:t xml:space="preserve">   flaunting    </w:t>
      </w:r>
      <w:r>
        <w:t xml:space="preserve">   repertoire    </w:t>
      </w:r>
      <w:r>
        <w:t xml:space="preserve">   preposterous    </w:t>
      </w:r>
      <w:r>
        <w:t xml:space="preserve">   immortality    </w:t>
      </w:r>
      <w:r>
        <w:t xml:space="preserve">   robust    </w:t>
      </w:r>
      <w:r>
        <w:t xml:space="preserve">   frayed    </w:t>
      </w:r>
      <w:r>
        <w:t xml:space="preserve">   disinterested    </w:t>
      </w:r>
      <w:r>
        <w:t xml:space="preserve">   deteriorated    </w:t>
      </w:r>
      <w:r>
        <w:t xml:space="preserve">   accommodate    </w:t>
      </w:r>
      <w:r>
        <w:t xml:space="preserve">   compromise    </w:t>
      </w:r>
      <w:r>
        <w:t xml:space="preserve">   intense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2021-10-11T11:42:33Z</dcterms:created>
  <dcterms:modified xsi:type="dcterms:W3CDTF">2021-10-11T11:42:33Z</dcterms:modified>
</cp:coreProperties>
</file>