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fingers 6 inches from moving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localized compressive forces to shape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 Aided Manufacturing The use of software to control machine tools in the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Specific, measurable abilities that you would need to qualify for a job Ex. Typing speed, math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know Services performed by workers for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Computer Numerical Control Use of computers to control machines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know Joining pieces of material together Ex. Fastening, Gluing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number of a product made, usually on an assembly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know A process whose limited capacity reduces the capacity of the whole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containing iron. Magnetic. Ex.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Aided Design Software used to create technical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Manufacturing a material in multiple layers, so that the composite material achieves improved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financial gain, or the difference between the amount earned and the amount spent in 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metal forming process in which metal stock is passed through one or more pairs of rolls to reduce the thickness and to make the thickness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workers and machines in a factory by which a succession of identical items is progressively assembled.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made from clay (or other natural raw materials) hardened by heat. Classified as inorganic and nonmetallic. Ex. tile, brick, glass</w:t>
            </w:r>
          </w:p>
        </w:tc>
      </w:tr>
    </w:tbl>
    <w:p>
      <w:pPr>
        <w:pStyle w:val="WordBankMedium"/>
      </w:pPr>
      <w:r>
        <w:t xml:space="preserve">   ceramics    </w:t>
      </w:r>
      <w:r>
        <w:t xml:space="preserve">   combining    </w:t>
      </w:r>
      <w:r>
        <w:t xml:space="preserve">   mass production    </w:t>
      </w:r>
      <w:r>
        <w:t xml:space="preserve">   forging    </w:t>
      </w:r>
      <w:r>
        <w:t xml:space="preserve">   margin of safety rule    </w:t>
      </w:r>
      <w:r>
        <w:t xml:space="preserve">   labor    </w:t>
      </w:r>
      <w:r>
        <w:t xml:space="preserve">   hard skill    </w:t>
      </w:r>
      <w:r>
        <w:t xml:space="preserve">   CAM    </w:t>
      </w:r>
      <w:r>
        <w:t xml:space="preserve">   laminating    </w:t>
      </w:r>
      <w:r>
        <w:t xml:space="preserve">   rolling    </w:t>
      </w:r>
      <w:r>
        <w:t xml:space="preserve">   assembly line    </w:t>
      </w:r>
      <w:r>
        <w:t xml:space="preserve">   profit    </w:t>
      </w:r>
      <w:r>
        <w:t xml:space="preserve">   cnc    </w:t>
      </w:r>
      <w:r>
        <w:t xml:space="preserve">   bottleneck    </w:t>
      </w:r>
      <w:r>
        <w:t xml:space="preserve">   cad    </w:t>
      </w:r>
      <w:r>
        <w:t xml:space="preserve">   ferrous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Puzzle</dc:title>
  <dcterms:created xsi:type="dcterms:W3CDTF">2021-10-11T11:43:36Z</dcterms:created>
  <dcterms:modified xsi:type="dcterms:W3CDTF">2021-10-11T11:43:36Z</dcterms:modified>
</cp:coreProperties>
</file>