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Tarhet of violence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dossier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Aimed at Tibet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Scene of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Soviet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Mass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Camapaign against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Hel;ped peasants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Republican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target of Anti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them bloom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Conference where Peng Dehua targheted</w:t>
            </w:r>
          </w:p>
        </w:tc>
      </w:tr>
    </w:tbl>
    <w:p>
      <w:pPr>
        <w:pStyle w:val="WordBankMedium"/>
      </w:pPr>
      <w:r>
        <w:t xml:space="preserve">   PRC    </w:t>
      </w:r>
      <w:r>
        <w:t xml:space="preserve">   Shanghai    </w:t>
      </w:r>
      <w:r>
        <w:t xml:space="preserve">   Yenan    </w:t>
      </w:r>
      <w:r>
        <w:t xml:space="preserve">   Reunification    </w:t>
      </w:r>
      <w:r>
        <w:t xml:space="preserve">   Tibet    </w:t>
      </w:r>
      <w:r>
        <w:t xml:space="preserve">   PLA    </w:t>
      </w:r>
      <w:r>
        <w:t xml:space="preserve">   Landreforms    </w:t>
      </w:r>
      <w:r>
        <w:t xml:space="preserve">   SunYatSen    </w:t>
      </w:r>
      <w:r>
        <w:t xml:space="preserve">   warlords    </w:t>
      </w:r>
      <w:r>
        <w:t xml:space="preserve">   Anti    </w:t>
      </w:r>
      <w:r>
        <w:t xml:space="preserve">   Civilservice    </w:t>
      </w:r>
      <w:r>
        <w:t xml:space="preserve">   Politburo    </w:t>
      </w:r>
      <w:r>
        <w:t xml:space="preserve">   GLF    </w:t>
      </w:r>
      <w:r>
        <w:t xml:space="preserve">   Flowers    </w:t>
      </w:r>
      <w:r>
        <w:t xml:space="preserve">   dangan    </w:t>
      </w:r>
      <w:r>
        <w:t xml:space="preserve">   Conformity    </w:t>
      </w:r>
      <w:r>
        <w:t xml:space="preserve">   Famne    </w:t>
      </w:r>
      <w:r>
        <w:t xml:space="preserve">   Lusahn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 1</dc:title>
  <dcterms:created xsi:type="dcterms:W3CDTF">2021-10-11T11:43:27Z</dcterms:created>
  <dcterms:modified xsi:type="dcterms:W3CDTF">2021-10-11T11:43:27Z</dcterms:modified>
</cp:coreProperties>
</file>