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maps    </w:t>
      </w:r>
      <w:r>
        <w:t xml:space="preserve">   ordnance survey    </w:t>
      </w:r>
      <w:r>
        <w:t xml:space="preserve">   grid reference    </w:t>
      </w:r>
      <w:r>
        <w:t xml:space="preserve">   contours    </w:t>
      </w:r>
      <w:r>
        <w:t xml:space="preserve">   spot heights    </w:t>
      </w:r>
      <w:r>
        <w:t xml:space="preserve">   layer colouring    </w:t>
      </w:r>
      <w:r>
        <w:t xml:space="preserve">   northings    </w:t>
      </w:r>
      <w:r>
        <w:t xml:space="preserve">   eastings    </w:t>
      </w:r>
      <w:r>
        <w:t xml:space="preserve">   coordinates    </w:t>
      </w:r>
      <w:r>
        <w:t xml:space="preserve">   symbols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 Word Search</dc:title>
  <dcterms:created xsi:type="dcterms:W3CDTF">2021-10-11T11:44:29Z</dcterms:created>
  <dcterms:modified xsi:type="dcterms:W3CDTF">2021-10-11T11:44:29Z</dcterms:modified>
</cp:coreProperties>
</file>