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Maple Syrup Urine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potatoes    </w:t>
      </w:r>
      <w:r>
        <w:t xml:space="preserve">   french fries    </w:t>
      </w:r>
      <w:r>
        <w:t xml:space="preserve">   vegetables    </w:t>
      </w:r>
      <w:r>
        <w:t xml:space="preserve">   fruits    </w:t>
      </w:r>
      <w:r>
        <w:t xml:space="preserve">   iv    </w:t>
      </w:r>
      <w:r>
        <w:t xml:space="preserve">   hospital    </w:t>
      </w:r>
      <w:r>
        <w:t xml:space="preserve">   tpn    </w:t>
      </w:r>
      <w:r>
        <w:t xml:space="preserve">   nutritionist    </w:t>
      </w:r>
      <w:r>
        <w:t xml:space="preserve">   doctor    </w:t>
      </w:r>
      <w:r>
        <w:t xml:space="preserve">   metabolic    </w:t>
      </w:r>
      <w:r>
        <w:t xml:space="preserve">   genetic    </w:t>
      </w:r>
      <w:r>
        <w:t xml:space="preserve">   rare disease    </w:t>
      </w:r>
      <w:r>
        <w:t xml:space="preserve">   levels    </w:t>
      </w:r>
      <w:r>
        <w:t xml:space="preserve">   blood    </w:t>
      </w:r>
      <w:r>
        <w:t xml:space="preserve">   low-protein    </w:t>
      </w:r>
      <w:r>
        <w:t xml:space="preserve">   formula    </w:t>
      </w:r>
      <w:r>
        <w:t xml:space="preserve">   cambrook    </w:t>
      </w:r>
      <w:r>
        <w:t xml:space="preserve">   nutricia    </w:t>
      </w:r>
      <w:r>
        <w:t xml:space="preserve">   protein    </w:t>
      </w:r>
      <w:r>
        <w:t xml:space="preserve">   valine    </w:t>
      </w:r>
      <w:r>
        <w:t xml:space="preserve">   isoleucine    </w:t>
      </w:r>
      <w:r>
        <w:t xml:space="preserve">   leucine    </w:t>
      </w:r>
      <w:r>
        <w:t xml:space="preserve">   amino acids    </w:t>
      </w:r>
      <w:r>
        <w:t xml:space="preserve">   maple syrup urine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Maple Syrup Urine Disease</dc:title>
  <dcterms:created xsi:type="dcterms:W3CDTF">2021-10-11T11:44:05Z</dcterms:created>
  <dcterms:modified xsi:type="dcterms:W3CDTF">2021-10-11T11:44:05Z</dcterms:modified>
</cp:coreProperties>
</file>