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Marburg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disease    </w:t>
      </w:r>
      <w:r>
        <w:t xml:space="preserve">   chills    </w:t>
      </w:r>
      <w:r>
        <w:t xml:space="preserve">   fever    </w:t>
      </w:r>
      <w:r>
        <w:t xml:space="preserve">   caves    </w:t>
      </w:r>
      <w:r>
        <w:t xml:space="preserve">   pathogen    </w:t>
      </w:r>
      <w:r>
        <w:t xml:space="preserve">   Africa    </w:t>
      </w:r>
      <w:r>
        <w:t xml:space="preserve">   outbreak    </w:t>
      </w:r>
      <w:r>
        <w:t xml:space="preserve">   dangerous    </w:t>
      </w:r>
      <w:r>
        <w:t xml:space="preserve">   fruitbat    </w:t>
      </w:r>
      <w:r>
        <w:t xml:space="preserve">   virus    </w:t>
      </w:r>
      <w:r>
        <w:t xml:space="preserve">   marburg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Marburg Virus</dc:title>
  <dcterms:created xsi:type="dcterms:W3CDTF">2021-10-11T11:44:58Z</dcterms:created>
  <dcterms:modified xsi:type="dcterms:W3CDTF">2021-10-11T11:44:58Z</dcterms:modified>
</cp:coreProperties>
</file>