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bourbon    </w:t>
      </w:r>
      <w:r>
        <w:t xml:space="preserve">   cajun    </w:t>
      </w:r>
      <w:r>
        <w:t xml:space="preserve">   shrimp    </w:t>
      </w:r>
      <w:r>
        <w:t xml:space="preserve">   gulfofmexico    </w:t>
      </w:r>
      <w:r>
        <w:t xml:space="preserve">   mississippi    </w:t>
      </w:r>
      <w:r>
        <w:t xml:space="preserve">   rice and beans    </w:t>
      </w:r>
      <w:r>
        <w:t xml:space="preserve">   pralines    </w:t>
      </w:r>
      <w:r>
        <w:t xml:space="preserve">   france    </w:t>
      </w:r>
      <w:r>
        <w:t xml:space="preserve">   beignets    </w:t>
      </w:r>
      <w:r>
        <w:t xml:space="preserve">   poboys    </w:t>
      </w:r>
      <w:r>
        <w:t xml:space="preserve">   pecans    </w:t>
      </w:r>
      <w:r>
        <w:t xml:space="preserve">   confectioners    </w:t>
      </w:r>
      <w:r>
        <w:t xml:space="preserve">   fattuesday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2021-10-11T11:44:36Z</dcterms:created>
  <dcterms:modified xsi:type="dcterms:W3CDTF">2021-10-11T11:44:36Z</dcterms:modified>
</cp:coreProperties>
</file>