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Marfan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manageable    </w:t>
      </w:r>
      <w:r>
        <w:t xml:space="preserve">   untreatable    </w:t>
      </w:r>
      <w:r>
        <w:t xml:space="preserve">   Chronic    </w:t>
      </w:r>
      <w:r>
        <w:t xml:space="preserve">   Inherited    </w:t>
      </w:r>
      <w:r>
        <w:t xml:space="preserve">   Rare    </w:t>
      </w:r>
      <w:r>
        <w:t xml:space="preserve">   spinal cord    </w:t>
      </w:r>
      <w:r>
        <w:t xml:space="preserve">   bone    </w:t>
      </w:r>
      <w:r>
        <w:t xml:space="preserve">   Eye    </w:t>
      </w:r>
      <w:r>
        <w:t xml:space="preserve">   Lungs    </w:t>
      </w:r>
      <w:r>
        <w:t xml:space="preserve">   tissue    </w:t>
      </w:r>
      <w:r>
        <w:t xml:space="preserve">   Connective    </w:t>
      </w:r>
      <w:r>
        <w:t xml:space="preserve">   Heart    </w:t>
      </w:r>
      <w:r>
        <w:t xml:space="preserve">   Syndrome    </w:t>
      </w:r>
      <w:r>
        <w:t xml:space="preserve">   Marfan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Marfan Syndrome</dc:title>
  <dcterms:created xsi:type="dcterms:W3CDTF">2021-10-11T11:44:18Z</dcterms:created>
  <dcterms:modified xsi:type="dcterms:W3CDTF">2021-10-11T11:44:18Z</dcterms:modified>
</cp:coreProperties>
</file>