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Marijuana WordSearch: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Drug    </w:t>
      </w:r>
      <w:r>
        <w:t xml:space="preserve">   Dope    </w:t>
      </w:r>
      <w:r>
        <w:t xml:space="preserve">   Damage Heart    </w:t>
      </w:r>
      <w:r>
        <w:t xml:space="preserve">   Damage Lungs    </w:t>
      </w:r>
      <w:r>
        <w:t xml:space="preserve">   Anxiety    </w:t>
      </w:r>
      <w:r>
        <w:t xml:space="preserve">   Say "No"    </w:t>
      </w:r>
      <w:r>
        <w:t xml:space="preserve">   Grass    </w:t>
      </w:r>
      <w:r>
        <w:t xml:space="preserve">   Smoking    </w:t>
      </w:r>
      <w:r>
        <w:t xml:space="preserve">   Green    </w:t>
      </w:r>
      <w:r>
        <w:t xml:space="preserve">   Weed    </w:t>
      </w:r>
      <w:r>
        <w:t xml:space="preserve">   Marijuana    </w:t>
      </w:r>
      <w:r>
        <w:t xml:space="preserve">   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WordSearch:</dc:title>
  <dcterms:created xsi:type="dcterms:W3CDTF">2021-10-11T11:45:32Z</dcterms:created>
  <dcterms:modified xsi:type="dcterms:W3CDTF">2021-10-11T11:45:32Z</dcterms:modified>
</cp:coreProperties>
</file>