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malignantmelanoma    </w:t>
      </w:r>
      <w:r>
        <w:t xml:space="preserve">   cfcs    </w:t>
      </w:r>
      <w:r>
        <w:t xml:space="preserve">   ozone    </w:t>
      </w:r>
      <w:r>
        <w:t xml:space="preserve">   global warming    </w:t>
      </w:r>
      <w:r>
        <w:t xml:space="preserve">   greenhouse effect    </w:t>
      </w:r>
      <w:r>
        <w:t xml:space="preserve">   acid rain    </w:t>
      </w:r>
      <w:r>
        <w:t xml:space="preserve">   phscale    </w:t>
      </w:r>
      <w:r>
        <w:t xml:space="preserve">   decomposition    </w:t>
      </w:r>
      <w:r>
        <w:t xml:space="preserve">   aerobicrespiration    </w:t>
      </w:r>
      <w:r>
        <w:t xml:space="preserve">   anoxic    </w:t>
      </w:r>
      <w:r>
        <w:t xml:space="preserve">   photosynthesis    </w:t>
      </w:r>
      <w:r>
        <w:t xml:space="preserve">   deepzone    </w:t>
      </w:r>
      <w:r>
        <w:t xml:space="preserve">   thermocline    </w:t>
      </w:r>
      <w:r>
        <w:t xml:space="preserve">   mixedlayer    </w:t>
      </w:r>
      <w:r>
        <w:t xml:space="preserve">   homeotherms    </w:t>
      </w:r>
      <w:r>
        <w:t xml:space="preserve">   poikilotherms    </w:t>
      </w:r>
      <w:r>
        <w:t xml:space="preserve">   temperature    </w:t>
      </w:r>
      <w:r>
        <w:t xml:space="preserve">   organic substances    </w:t>
      </w:r>
      <w:r>
        <w:t xml:space="preserve">   nutrients    </w:t>
      </w:r>
      <w:r>
        <w:t xml:space="preserve">   Residence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</dc:title>
  <dcterms:created xsi:type="dcterms:W3CDTF">2021-10-11T11:45:13Z</dcterms:created>
  <dcterms:modified xsi:type="dcterms:W3CDTF">2021-10-11T11:45:13Z</dcterms:modified>
</cp:coreProperties>
</file>