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coral reefs    </w:t>
      </w:r>
      <w:r>
        <w:t xml:space="preserve">   kelp    </w:t>
      </w:r>
      <w:r>
        <w:t xml:space="preserve">   whales    </w:t>
      </w:r>
      <w:r>
        <w:t xml:space="preserve">   oysters    </w:t>
      </w:r>
      <w:r>
        <w:t xml:space="preserve">   crabs    </w:t>
      </w:r>
      <w:r>
        <w:t xml:space="preserve">   seaweed    </w:t>
      </w:r>
      <w:r>
        <w:t xml:space="preserve">   cold    </w:t>
      </w:r>
      <w:r>
        <w:t xml:space="preserve">   saltwater    </w:t>
      </w:r>
      <w:r>
        <w:t xml:space="preserve">   oceans    </w:t>
      </w:r>
      <w:r>
        <w:t xml:space="preserve">   sand    </w:t>
      </w:r>
      <w:r>
        <w:t xml:space="preserve">   biome    </w:t>
      </w:r>
      <w:r>
        <w:t xml:space="preserve">   marine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Biomes</dc:title>
  <dcterms:created xsi:type="dcterms:W3CDTF">2021-10-11T11:45:48Z</dcterms:created>
  <dcterms:modified xsi:type="dcterms:W3CDTF">2021-10-11T11:45:48Z</dcterms:modified>
</cp:coreProperties>
</file>