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Ely: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metallurgy    </w:t>
      </w:r>
      <w:r>
        <w:t xml:space="preserve">   Nomads    </w:t>
      </w:r>
      <w:r>
        <w:t xml:space="preserve">   Neolithic    </w:t>
      </w:r>
      <w:r>
        <w:t xml:space="preserve">   Paleolithic    </w:t>
      </w:r>
      <w:r>
        <w:t xml:space="preserve">   specialization    </w:t>
      </w:r>
      <w:r>
        <w:t xml:space="preserve">   domestication    </w:t>
      </w:r>
      <w:r>
        <w:t xml:space="preserve">   systematic agriculture    </w:t>
      </w:r>
      <w:r>
        <w:t xml:space="preserve">   specialized worker    </w:t>
      </w:r>
      <w:r>
        <w:t xml:space="preserve">   Ice Age    </w:t>
      </w:r>
      <w:r>
        <w:t xml:space="preserve">   Economy    </w:t>
      </w:r>
      <w:r>
        <w:t xml:space="preserve">   Technology    </w:t>
      </w:r>
      <w:r>
        <w:t xml:space="preserve">   Agricultural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Ely: Crossword Puzzle</dc:title>
  <dcterms:created xsi:type="dcterms:W3CDTF">2021-10-11T11:46:59Z</dcterms:created>
  <dcterms:modified xsi:type="dcterms:W3CDTF">2021-10-11T11:46:59Z</dcterms:modified>
</cp:coreProperties>
</file>