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Marks of the Church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Mark of the Church that relates to Christ's selection of the Twelve as the foundation of His Church</w:t>
            </w:r>
          </w:p>
          <w:p>
            <w:pPr>
              <w:keepLines/>
              <w:pStyle w:val="CluesTiny"/>
            </w:pPr>
            <w:r>
              <w:rPr>
                <w:b w:val="true"/>
                <w:bCs w:val="true"/>
              </w:rPr>
              <w:t xml:space="preserve">3. </w:t>
            </w:r>
            <w:r>
              <w:t xml:space="preserve">Members of later generations who were born into schismatic communities </w:t>
            </w:r>
          </w:p>
          <w:p>
            <w:pPr>
              <w:keepLines/>
              <w:pStyle w:val="CluesTiny"/>
            </w:pPr>
            <w:r>
              <w:rPr>
                <w:b w:val="true"/>
                <w:bCs w:val="true"/>
              </w:rPr>
              <w:t xml:space="preserve">6. </w:t>
            </w:r>
            <w:r>
              <w:t xml:space="preserve">Heresy that taught that Jesus wasn't equal to the Father</w:t>
            </w:r>
          </w:p>
          <w:p>
            <w:pPr>
              <w:keepLines/>
              <w:pStyle w:val="CluesTiny"/>
            </w:pPr>
            <w:r>
              <w:rPr>
                <w:b w:val="true"/>
                <w:bCs w:val="true"/>
              </w:rPr>
              <w:t xml:space="preserve">7. </w:t>
            </w:r>
            <w:r>
              <w:t xml:space="preserve">4 characteristics of the Church that help distinguish the true pilgrim Church on earth from any others that claim to be Christ's Church MARKS OF THE CHURCH  Mark of the Church that acknowledges her uniqueness and solidarity</w:t>
            </w:r>
          </w:p>
          <w:p>
            <w:pPr>
              <w:keepLines/>
              <w:pStyle w:val="CluesTiny"/>
            </w:pPr>
            <w:r>
              <w:rPr>
                <w:b w:val="true"/>
                <w:bCs w:val="true"/>
              </w:rPr>
              <w:t xml:space="preserve">13. </w:t>
            </w:r>
            <w:r>
              <w:t xml:space="preserve">The deliberate and persistent post-baptismal denial of a truth taught by the Church</w:t>
            </w:r>
          </w:p>
          <w:p>
            <w:pPr>
              <w:keepLines/>
              <w:pStyle w:val="CluesTiny"/>
            </w:pPr>
            <w:r>
              <w:rPr>
                <w:b w:val="true"/>
                <w:bCs w:val="true"/>
              </w:rPr>
              <w:t xml:space="preserve">15. </w:t>
            </w:r>
            <w:r>
              <w:t xml:space="preserve">Unity of _______ means that the pilgrim Church celebrates the same 7 Sacraments that were instituted by Christ during His time on earth</w:t>
            </w:r>
          </w:p>
          <w:p>
            <w:pPr>
              <w:keepLines/>
              <w:pStyle w:val="CluesTiny"/>
            </w:pPr>
            <w:r>
              <w:rPr>
                <w:b w:val="true"/>
                <w:bCs w:val="true"/>
              </w:rPr>
              <w:t xml:space="preserve">16. </w:t>
            </w:r>
            <w:r>
              <w:t xml:space="preserve">The total rejection of the Christian Faith by a baptized person</w:t>
            </w:r>
          </w:p>
          <w:p>
            <w:pPr>
              <w:keepLines/>
              <w:pStyle w:val="CluesTiny"/>
            </w:pPr>
            <w:r>
              <w:rPr>
                <w:b w:val="true"/>
                <w:bCs w:val="true"/>
              </w:rPr>
              <w:t xml:space="preserve">17. </w:t>
            </w:r>
            <w:r>
              <w:t xml:space="preserve">Mark of the Church which she receives from her founder through the indwelling of the Holy Spirit</w:t>
            </w:r>
          </w:p>
          <w:p>
            <w:pPr>
              <w:keepLines/>
              <w:pStyle w:val="CluesTiny"/>
            </w:pPr>
            <w:r>
              <w:rPr>
                <w:b w:val="true"/>
                <w:bCs w:val="true"/>
              </w:rPr>
              <w:t xml:space="preserve">19. </w:t>
            </w:r>
            <w:r>
              <w:t xml:space="preserve">Unity of _______ means that the Church professes the one faith that has been passed down from the Apostles</w:t>
            </w:r>
          </w:p>
          <w:p>
            <w:pPr>
              <w:keepLines/>
              <w:pStyle w:val="CluesTiny"/>
            </w:pPr>
            <w:r>
              <w:rPr>
                <w:b w:val="true"/>
                <w:bCs w:val="true"/>
              </w:rPr>
              <w:t xml:space="preserve">20. </w:t>
            </w:r>
            <w:r>
              <w:t xml:space="preserve">The task of working toward Christian unity</w:t>
            </w:r>
          </w:p>
          <w:p>
            <w:pPr>
              <w:keepLines/>
              <w:pStyle w:val="CluesTiny"/>
            </w:pPr>
            <w:r>
              <w:rPr>
                <w:b w:val="true"/>
                <w:bCs w:val="true"/>
              </w:rPr>
              <w:t xml:space="preserve">22. </w:t>
            </w:r>
            <w:r>
              <w:t xml:space="preserve">Means for the faithful to obtain remission from the temporal punishment due to sins whose guilt has already been forgiven</w:t>
            </w:r>
          </w:p>
          <w:p>
            <w:pPr>
              <w:keepLines/>
              <w:pStyle w:val="CluesTiny"/>
            </w:pPr>
            <w:r>
              <w:rPr>
                <w:b w:val="true"/>
                <w:bCs w:val="true"/>
              </w:rPr>
              <w:t xml:space="preserve">23. </w:t>
            </w:r>
            <w:r>
              <w:t xml:space="preserve">Those who initially separated themselves from the Church</w:t>
            </w:r>
          </w:p>
          <w:p>
            <w:pPr>
              <w:keepLines/>
              <w:pStyle w:val="CluesTiny"/>
            </w:pPr>
            <w:r>
              <w:rPr>
                <w:b w:val="true"/>
                <w:bCs w:val="true"/>
              </w:rPr>
              <w:t xml:space="preserve">24. </w:t>
            </w:r>
            <w:r>
              <w:t xml:space="preserve">Heresy that taught that Jesus didn't have a human mind and will</w:t>
            </w:r>
          </w:p>
          <w:p>
            <w:pPr>
              <w:keepLines/>
              <w:pStyle w:val="CluesTiny"/>
            </w:pPr>
            <w:r>
              <w:rPr>
                <w:b w:val="true"/>
                <w:bCs w:val="true"/>
              </w:rPr>
              <w:t xml:space="preserve">25. </w:t>
            </w:r>
            <w:r>
              <w:t xml:space="preserve">Apostolic _________ means that she continues being taught, sanctified, and directed by the Apostles</w:t>
            </w:r>
          </w:p>
        </w:tc>
        <w:tc>
          <w:p>
            <w:pPr>
              <w:pStyle w:val="CluesTiny"/>
            </w:pPr>
            <w:r>
              <w:rPr>
                <w:b w:val="true"/>
                <w:bCs w:val="true"/>
              </w:rPr>
              <w:t xml:space="preserve">Down</w:t>
            </w:r>
          </w:p>
          <w:p>
            <w:pPr>
              <w:keepLines/>
              <w:pStyle w:val="CluesTiny"/>
            </w:pPr>
            <w:r>
              <w:rPr>
                <w:b w:val="true"/>
                <w:bCs w:val="true"/>
              </w:rPr>
              <w:t xml:space="preserve">1. </w:t>
            </w:r>
            <w:r>
              <w:t xml:space="preserve">Heresy that taught that Mary was not the Mother of God</w:t>
            </w:r>
          </w:p>
          <w:p>
            <w:pPr>
              <w:keepLines/>
              <w:pStyle w:val="CluesTiny"/>
            </w:pPr>
            <w:r>
              <w:rPr>
                <w:b w:val="true"/>
                <w:bCs w:val="true"/>
              </w:rPr>
              <w:t xml:space="preserve">4. </w:t>
            </w:r>
            <w:r>
              <w:t xml:space="preserve">The number of main periods of schism in the Church</w:t>
            </w:r>
          </w:p>
          <w:p>
            <w:pPr>
              <w:keepLines/>
              <w:pStyle w:val="CluesTiny"/>
            </w:pPr>
            <w:r>
              <w:rPr>
                <w:b w:val="true"/>
                <w:bCs w:val="true"/>
              </w:rPr>
              <w:t xml:space="preserve">5. </w:t>
            </w:r>
            <w:r>
              <w:t xml:space="preserve">Unity of ________ means that through the Sacrament of Holy Orders, the Church's apostolic succession ensures uninterrupted continuity with the teaching and leadership of St.Peter and the Apostles</w:t>
            </w:r>
          </w:p>
          <w:p>
            <w:pPr>
              <w:keepLines/>
              <w:pStyle w:val="CluesTiny"/>
            </w:pPr>
            <w:r>
              <w:rPr>
                <w:b w:val="true"/>
                <w:bCs w:val="true"/>
              </w:rPr>
              <w:t xml:space="preserve">8. </w:t>
            </w:r>
            <w:r>
              <w:t xml:space="preserve">Apostolic _________ means that the Church was built and remains on the Apostles in a threefold sense</w:t>
            </w:r>
          </w:p>
          <w:p>
            <w:pPr>
              <w:keepLines/>
              <w:pStyle w:val="CluesTiny"/>
            </w:pPr>
            <w:r>
              <w:rPr>
                <w:b w:val="true"/>
                <w:bCs w:val="true"/>
              </w:rPr>
              <w:t xml:space="preserve">9. </w:t>
            </w:r>
            <w:r>
              <w:t xml:space="preserve">Heresy that taught that Jesus' human nature was incorporated into His divine nature</w:t>
            </w:r>
          </w:p>
          <w:p>
            <w:pPr>
              <w:keepLines/>
              <w:pStyle w:val="CluesTiny"/>
            </w:pPr>
            <w:r>
              <w:rPr>
                <w:b w:val="true"/>
                <w:bCs w:val="true"/>
              </w:rPr>
              <w:t xml:space="preserve">10. </w:t>
            </w:r>
            <w:r>
              <w:t xml:space="preserve">The post-baptismal refusal of unity with the Pope or the refusal of communion with the members of the Church</w:t>
            </w:r>
          </w:p>
          <w:p>
            <w:pPr>
              <w:keepLines/>
              <w:pStyle w:val="CluesTiny"/>
            </w:pPr>
            <w:r>
              <w:rPr>
                <w:b w:val="true"/>
                <w:bCs w:val="true"/>
              </w:rPr>
              <w:t xml:space="preserve">11. </w:t>
            </w:r>
            <w:r>
              <w:t xml:space="preserve">Man who published criticisms against the sale of indulgences</w:t>
            </w:r>
          </w:p>
          <w:p>
            <w:pPr>
              <w:keepLines/>
              <w:pStyle w:val="CluesTiny"/>
            </w:pPr>
            <w:r>
              <w:rPr>
                <w:b w:val="true"/>
                <w:bCs w:val="true"/>
              </w:rPr>
              <w:t xml:space="preserve">12. </w:t>
            </w:r>
            <w:r>
              <w:t xml:space="preserve">Mark of the Church that exemplifies her wholeness and her universal authority from Christ to fulfill her universal mission</w:t>
            </w:r>
          </w:p>
          <w:p>
            <w:pPr>
              <w:keepLines/>
              <w:pStyle w:val="CluesTiny"/>
            </w:pPr>
            <w:r>
              <w:rPr>
                <w:b w:val="true"/>
                <w:bCs w:val="true"/>
              </w:rPr>
              <w:t xml:space="preserve">14. </w:t>
            </w:r>
            <w:r>
              <w:t xml:space="preserve">Where the Church's unity comes from</w:t>
            </w:r>
          </w:p>
          <w:p>
            <w:pPr>
              <w:keepLines/>
              <w:pStyle w:val="CluesTiny"/>
            </w:pPr>
            <w:r>
              <w:rPr>
                <w:b w:val="true"/>
                <w:bCs w:val="true"/>
              </w:rPr>
              <w:t xml:space="preserve">18. </w:t>
            </w:r>
            <w:r>
              <w:t xml:space="preserve">Mark of the Church that acknowledges her uniqueness and solidarity</w:t>
            </w:r>
          </w:p>
          <w:p>
            <w:pPr>
              <w:keepLines/>
              <w:pStyle w:val="CluesTiny"/>
            </w:pPr>
            <w:r>
              <w:rPr>
                <w:b w:val="true"/>
                <w:bCs w:val="true"/>
              </w:rPr>
              <w:t xml:space="preserve">21. </w:t>
            </w:r>
            <w:r>
              <w:t xml:space="preserve">Heresy that taught that salvation was achieved through secret knowledge given to an elite group of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Marks of the Church</dc:title>
  <dcterms:created xsi:type="dcterms:W3CDTF">2021-10-11T11:47:36Z</dcterms:created>
  <dcterms:modified xsi:type="dcterms:W3CDTF">2021-10-11T11:47:36Z</dcterms:modified>
</cp:coreProperties>
</file>