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Mary Queen of Scots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linlithgow    </w:t>
      </w:r>
      <w:r>
        <w:t xml:space="preserve">   mariedeguise    </w:t>
      </w:r>
      <w:r>
        <w:t xml:space="preserve">   james    </w:t>
      </w:r>
      <w:r>
        <w:t xml:space="preserve">   beheaded    </w:t>
      </w:r>
      <w:r>
        <w:t xml:space="preserve">   elizabeth    </w:t>
      </w:r>
      <w:r>
        <w:t xml:space="preserve">   scotland    </w:t>
      </w:r>
      <w:r>
        <w:t xml:space="preserve">   Francois    </w:t>
      </w:r>
      <w:r>
        <w:t xml:space="preserve">   Bothwell    </w:t>
      </w:r>
      <w:r>
        <w:t xml:space="preserve">   Darnley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Queen of Scots</dc:title>
  <dcterms:created xsi:type="dcterms:W3CDTF">2021-10-11T11:49:51Z</dcterms:created>
  <dcterms:modified xsi:type="dcterms:W3CDTF">2021-10-11T11:49:51Z</dcterms:modified>
</cp:coreProperties>
</file>