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Mass Production, City Growth, New Technologies, &amp; Their Effect On The U.S.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airplane    </w:t>
      </w:r>
      <w:r>
        <w:t xml:space="preserve">   automobile    </w:t>
      </w:r>
      <w:r>
        <w:t xml:space="preserve">   business boom    </w:t>
      </w:r>
      <w:r>
        <w:t xml:space="preserve">   consumer    </w:t>
      </w:r>
      <w:r>
        <w:t xml:space="preserve">   coolidge    </w:t>
      </w:r>
      <w:r>
        <w:t xml:space="preserve">   credit    </w:t>
      </w:r>
      <w:r>
        <w:t xml:space="preserve">   electrical    </w:t>
      </w:r>
      <w:r>
        <w:t xml:space="preserve">   factories    </w:t>
      </w:r>
      <w:r>
        <w:t xml:space="preserve">   goods    </w:t>
      </w:r>
      <w:r>
        <w:t xml:space="preserve">   government    </w:t>
      </w:r>
      <w:r>
        <w:t xml:space="preserve">   industry    </w:t>
      </w:r>
      <w:r>
        <w:t xml:space="preserve">   modernization    </w:t>
      </w:r>
      <w:r>
        <w:t xml:space="preserve">   production    </w:t>
      </w:r>
      <w:r>
        <w:t xml:space="preserve">   twenties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Production, City Growth, New Technologies, &amp; Their Effect On The U.S.</dc:title>
  <dcterms:created xsi:type="dcterms:W3CDTF">2021-10-11T11:51:06Z</dcterms:created>
  <dcterms:modified xsi:type="dcterms:W3CDTF">2021-10-11T11:51:06Z</dcterms:modified>
</cp:coreProperties>
</file>