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Mass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SOCIAL SITUATION    </w:t>
      </w:r>
      <w:r>
        <w:t xml:space="preserve">   MODERNIZATION    </w:t>
      </w:r>
      <w:r>
        <w:t xml:space="preserve">   MEDIA INFLUENCE    </w:t>
      </w:r>
      <w:r>
        <w:t xml:space="preserve">   MASS MEDIA    </w:t>
      </w:r>
      <w:r>
        <w:t xml:space="preserve">   INFLUENCE    </w:t>
      </w:r>
      <w:r>
        <w:t xml:space="preserve">   FUTURE    </w:t>
      </w:r>
      <w:r>
        <w:t xml:space="preserve">   CULTURE    </w:t>
      </w:r>
      <w:r>
        <w:t xml:space="preserve">   CHANGES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media</dc:title>
  <dcterms:created xsi:type="dcterms:W3CDTF">2021-10-11T11:49:59Z</dcterms:created>
  <dcterms:modified xsi:type="dcterms:W3CDTF">2021-10-11T11:49:59Z</dcterms:modified>
</cp:coreProperties>
</file>