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Massachusetts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Plimoth Plantation    </w:t>
      </w:r>
      <w:r>
        <w:t xml:space="preserve">   Cape Cod    </w:t>
      </w:r>
      <w:r>
        <w:t xml:space="preserve">   New England Aquarium    </w:t>
      </w:r>
      <w:r>
        <w:t xml:space="preserve">   John Hancock    </w:t>
      </w:r>
      <w:r>
        <w:t xml:space="preserve">   Chickadee    </w:t>
      </w:r>
      <w:r>
        <w:t xml:space="preserve">   Boston Terrier    </w:t>
      </w:r>
      <w:r>
        <w:t xml:space="preserve">   Elm Tree    </w:t>
      </w:r>
      <w:r>
        <w:t xml:space="preserve">   Plymouth Rock    </w:t>
      </w:r>
      <w:r>
        <w:t xml:space="preserve">   Pilgrim    </w:t>
      </w:r>
      <w:r>
        <w:t xml:space="preserve">   Boston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Word Search</dc:title>
  <dcterms:created xsi:type="dcterms:W3CDTF">2021-10-11T11:50:31Z</dcterms:created>
  <dcterms:modified xsi:type="dcterms:W3CDTF">2021-10-11T11:50:31Z</dcterms:modified>
</cp:coreProperties>
</file>