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flint    </w:t>
      </w:r>
      <w:r>
        <w:t xml:space="preserve">   clay    </w:t>
      </w:r>
      <w:r>
        <w:t xml:space="preserve">   leather    </w:t>
      </w:r>
      <w:r>
        <w:t xml:space="preserve">   glass    </w:t>
      </w:r>
      <w:r>
        <w:t xml:space="preserve">   plastic    </w:t>
      </w:r>
      <w:r>
        <w:t xml:space="preserve">   fabric    </w:t>
      </w:r>
      <w:r>
        <w:t xml:space="preserve">   sand    </w:t>
      </w:r>
      <w:r>
        <w:t xml:space="preserve">   paper    </w:t>
      </w:r>
      <w:r>
        <w:t xml:space="preserve">   metal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terms:created xsi:type="dcterms:W3CDTF">2021-10-11T11:51:19Z</dcterms:created>
  <dcterms:modified xsi:type="dcterms:W3CDTF">2021-10-11T11:51:19Z</dcterms:modified>
</cp:coreProperties>
</file>