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Maternal Anemias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fetal risk of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fetal risk of 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iron deficiency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Fetal risk of 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fetal risk of 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fetal risk of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Fetal risk of SCD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of Megablastic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Fetal risk of 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sickle cell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fetal risk of SCD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fetal risk of MA</w:t>
            </w:r>
          </w:p>
        </w:tc>
      </w:tr>
    </w:tbl>
    <w:p>
      <w:pPr>
        <w:pStyle w:val="WordBankLarge"/>
      </w:pPr>
      <w:r>
        <w:t xml:space="preserve">   not taking prenatal vitamins    </w:t>
      </w:r>
      <w:r>
        <w:t xml:space="preserve">   fetal growth restriction    </w:t>
      </w:r>
      <w:r>
        <w:t xml:space="preserve">   prematurity    </w:t>
      </w:r>
      <w:r>
        <w:t xml:space="preserve">   infection    </w:t>
      </w:r>
      <w:r>
        <w:t xml:space="preserve">   alterations in development    </w:t>
      </w:r>
      <w:r>
        <w:t xml:space="preserve">   folic acid deficiency    </w:t>
      </w:r>
      <w:r>
        <w:t xml:space="preserve">   preeclampsia    </w:t>
      </w:r>
      <w:r>
        <w:t xml:space="preserve">   placental abruption    </w:t>
      </w:r>
      <w:r>
        <w:t xml:space="preserve">   cleft lip palate    </w:t>
      </w:r>
      <w:r>
        <w:t xml:space="preserve">   Mutation in the genes    </w:t>
      </w:r>
      <w:r>
        <w:t xml:space="preserve">   placental infarction    </w:t>
      </w:r>
      <w:r>
        <w:t xml:space="preserve">   fetal hypoxia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Maternal Anemias</dc:title>
  <dcterms:created xsi:type="dcterms:W3CDTF">2021-10-11T11:53:04Z</dcterms:created>
  <dcterms:modified xsi:type="dcterms:W3CDTF">2021-10-11T11:53:04Z</dcterms:modified>
</cp:coreProperties>
</file>