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number line    </w:t>
      </w:r>
      <w:r>
        <w:t xml:space="preserve">   product    </w:t>
      </w:r>
      <w:r>
        <w:t xml:space="preserve">   factor    </w:t>
      </w:r>
      <w:r>
        <w:t xml:space="preserve">   exponent    </w:t>
      </w:r>
      <w:r>
        <w:t xml:space="preserve">   bar graph    </w:t>
      </w:r>
      <w:r>
        <w:t xml:space="preserve">   fraction bar    </w:t>
      </w:r>
      <w:r>
        <w:t xml:space="preserve">   divide    </w:t>
      </w:r>
      <w:r>
        <w:t xml:space="preserve">   multiply    </w:t>
      </w:r>
      <w:r>
        <w:t xml:space="preserve">   distributive property    </w:t>
      </w:r>
      <w:r>
        <w:t xml:space="preserve">   associative    </w:t>
      </w:r>
      <w:r>
        <w:t xml:space="preserve">   variable    </w:t>
      </w:r>
      <w:r>
        <w:t xml:space="preserve">   coefficient    </w:t>
      </w:r>
      <w:r>
        <w:t xml:space="preserve">   positive    </w:t>
      </w:r>
      <w:r>
        <w:t xml:space="preserve">   negative    </w:t>
      </w:r>
      <w:r>
        <w:t xml:space="preserve">   whole number    </w:t>
      </w:r>
      <w:r>
        <w:t xml:space="preserve">   integer    </w:t>
      </w:r>
      <w:r>
        <w:t xml:space="preserve">   equation    </w:t>
      </w:r>
      <w:r>
        <w:t xml:space="preserve">   numerator deminator    </w:t>
      </w:r>
      <w:r>
        <w:t xml:space="preserve">   decimal    </w:t>
      </w:r>
      <w:r>
        <w:t xml:space="preserve">   percent    </w:t>
      </w:r>
      <w:r>
        <w:t xml:space="preserve">   factorization    </w:t>
      </w:r>
      <w:r>
        <w:t xml:space="preserve">   rate of change    </w:t>
      </w:r>
      <w:r>
        <w:t xml:space="preserve">   slope    </w:t>
      </w:r>
      <w:r>
        <w:t xml:space="preserve">   improper fraction    </w:t>
      </w:r>
      <w:r>
        <w:t xml:space="preserve">   dependent    </w:t>
      </w:r>
      <w:r>
        <w:t xml:space="preserve">   independent    </w:t>
      </w:r>
      <w:r>
        <w:t xml:space="preserve">   triangle    </w:t>
      </w:r>
      <w:r>
        <w:t xml:space="preserve">   parallelogram    </w:t>
      </w:r>
      <w:r>
        <w:t xml:space="preserve">   trapezoid    </w:t>
      </w:r>
      <w:r>
        <w:t xml:space="preserve">   scale    </w:t>
      </w:r>
      <w:r>
        <w:t xml:space="preserve">   unit rate    </w:t>
      </w:r>
      <w:r>
        <w:t xml:space="preserve">   proportions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2021-10-11T11:55:33Z</dcterms:created>
  <dcterms:modified xsi:type="dcterms:W3CDTF">2021-10-11T11:55:33Z</dcterms:modified>
</cp:coreProperties>
</file>