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Percent    </w:t>
      </w:r>
      <w:r>
        <w:t xml:space="preserve">   Subtract    </w:t>
      </w:r>
      <w:r>
        <w:t xml:space="preserve">   Add    </w:t>
      </w:r>
      <w:r>
        <w:t xml:space="preserve">   Multiply    </w:t>
      </w:r>
      <w:r>
        <w:t xml:space="preserve">   Divide    </w:t>
      </w:r>
      <w:r>
        <w:t xml:space="preserve">   LCM    </w:t>
      </w:r>
      <w:r>
        <w:t xml:space="preserve">   product    </w:t>
      </w:r>
      <w:r>
        <w:t xml:space="preserve">   difference    </w:t>
      </w:r>
      <w:r>
        <w:t xml:space="preserve">   quotient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2021-10-11T11:55:56Z</dcterms:created>
  <dcterms:modified xsi:type="dcterms:W3CDTF">2021-10-11T11:55:56Z</dcterms:modified>
</cp:coreProperties>
</file>