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penny    </w:t>
      </w:r>
      <w:r>
        <w:t xml:space="preserve">   nickle    </w:t>
      </w:r>
      <w:r>
        <w:t xml:space="preserve">   dime    </w:t>
      </w:r>
      <w:r>
        <w:t xml:space="preserve">   quarter    </w:t>
      </w:r>
      <w:r>
        <w:t xml:space="preserve">   contrast    </w:t>
      </w:r>
      <w:r>
        <w:t xml:space="preserve">   compare    </w:t>
      </w:r>
      <w:r>
        <w:t xml:space="preserve">   segment    </w:t>
      </w:r>
      <w:r>
        <w:t xml:space="preserve">   ray    </w:t>
      </w:r>
      <w:r>
        <w:t xml:space="preserve">   line    </w:t>
      </w:r>
      <w:r>
        <w:t xml:space="preserve">   vertical    </w:t>
      </w:r>
      <w:r>
        <w:t xml:space="preserve">   Horizontal    </w:t>
      </w:r>
      <w:r>
        <w:t xml:space="preserve">   fraction    </w:t>
      </w:r>
      <w:r>
        <w:t xml:space="preserve">   operation    </w:t>
      </w:r>
      <w:r>
        <w:t xml:space="preserve">   integer    </w:t>
      </w:r>
      <w:r>
        <w:t xml:space="preserve">   variable    </w:t>
      </w:r>
      <w:r>
        <w:t xml:space="preserve">   rate    </w:t>
      </w:r>
      <w:r>
        <w:t xml:space="preserve">   ratio    </w:t>
      </w:r>
      <w:r>
        <w:t xml:space="preserve">   quotient    </w:t>
      </w:r>
      <w:r>
        <w:t xml:space="preserve">   difference    </w:t>
      </w:r>
      <w:r>
        <w:t xml:space="preserve">   sum    </w:t>
      </w:r>
      <w:r>
        <w:t xml:space="preserve">   product    </w:t>
      </w:r>
      <w:r>
        <w:t xml:space="preserve">   less    </w:t>
      </w:r>
      <w:r>
        <w:t xml:space="preserve">   greater    </w:t>
      </w:r>
      <w:r>
        <w:t xml:space="preserve">   Order of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2021-10-11T11:56:39Z</dcterms:created>
  <dcterms:modified xsi:type="dcterms:W3CDTF">2021-10-11T11:56:39Z</dcterms:modified>
</cp:coreProperties>
</file>