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you multiply together to get another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with more than 2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multiplying a number by an integer (not by a fraction)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with only 2 factors</w:t>
            </w:r>
          </w:p>
        </w:tc>
      </w:tr>
    </w:tbl>
    <w:p>
      <w:pPr>
        <w:pStyle w:val="WordBankMedium"/>
      </w:pPr>
      <w:r>
        <w:t xml:space="preserve">   sum    </w:t>
      </w:r>
      <w:r>
        <w:t xml:space="preserve">   difference    </w:t>
      </w:r>
      <w:r>
        <w:t xml:space="preserve">   product    </w:t>
      </w:r>
      <w:r>
        <w:t xml:space="preserve">   quotient    </w:t>
      </w:r>
      <w:r>
        <w:t xml:space="preserve">   product    </w:t>
      </w:r>
      <w:r>
        <w:t xml:space="preserve">   prime     </w:t>
      </w:r>
      <w:r>
        <w:t xml:space="preserve">   composite     </w:t>
      </w:r>
      <w:r>
        <w:t xml:space="preserve">   factors    </w:t>
      </w:r>
      <w:r>
        <w:t xml:space="preserve">   multiple    </w:t>
      </w:r>
      <w:r>
        <w:t xml:space="preserve">   equivalent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2021-10-11T11:55:44Z</dcterms:created>
  <dcterms:modified xsi:type="dcterms:W3CDTF">2021-10-11T11:55:44Z</dcterms:modified>
</cp:coreProperties>
</file>