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math    </w:t>
      </w:r>
      <w:r>
        <w:t xml:space="preserve">   borrow    </w:t>
      </w:r>
      <w:r>
        <w:t xml:space="preserve">   regroup    </w:t>
      </w:r>
      <w:r>
        <w:t xml:space="preserve">   me rule    </w:t>
      </w:r>
      <w:r>
        <w:t xml:space="preserve">   buddy rule    </w:t>
      </w:r>
      <w:r>
        <w:t xml:space="preserve">   flip flop rule    </w:t>
      </w:r>
      <w:r>
        <w:t xml:space="preserve">   identity    </w:t>
      </w:r>
      <w:r>
        <w:t xml:space="preserve">   associative    </w:t>
      </w:r>
      <w:r>
        <w:t xml:space="preserve">   commutative    </w:t>
      </w:r>
      <w:r>
        <w:t xml:space="preserve">   in all    </w:t>
      </w:r>
      <w:r>
        <w:t xml:space="preserve">   how many more    </w:t>
      </w:r>
      <w:r>
        <w:t xml:space="preserve">   decompose    </w:t>
      </w:r>
      <w:r>
        <w:t xml:space="preserve">   compose    </w:t>
      </w:r>
      <w:r>
        <w:t xml:space="preserve">   value    </w:t>
      </w:r>
      <w:r>
        <w:t xml:space="preserve">   comma    </w:t>
      </w:r>
      <w:r>
        <w:t xml:space="preserve">   ten thousands    </w:t>
      </w:r>
      <w:r>
        <w:t xml:space="preserve">   thousands    </w:t>
      </w:r>
      <w:r>
        <w:t xml:space="preserve">   hundreds    </w:t>
      </w:r>
      <w:r>
        <w:t xml:space="preserve">   tens    </w:t>
      </w:r>
      <w:r>
        <w:t xml:space="preserve">   ones    </w:t>
      </w:r>
      <w:r>
        <w:t xml:space="preserve">   place value    </w:t>
      </w:r>
      <w:r>
        <w:t xml:space="preserve">   boundary numbers    </w:t>
      </w:r>
      <w:r>
        <w:t xml:space="preserve">   perimeter    </w:t>
      </w:r>
      <w:r>
        <w:t xml:space="preserve">   equal to    </w:t>
      </w:r>
      <w:r>
        <w:t xml:space="preserve">   less than    </w:t>
      </w:r>
      <w:r>
        <w:t xml:space="preserve">   greater than    </w:t>
      </w:r>
      <w:r>
        <w:t xml:space="preserve">   penny    </w:t>
      </w:r>
      <w:r>
        <w:t xml:space="preserve">   dime    </w:t>
      </w:r>
      <w:r>
        <w:t xml:space="preserve">   nickel    </w:t>
      </w:r>
      <w:r>
        <w:t xml:space="preserve">   quarter    </w:t>
      </w:r>
      <w:r>
        <w:t xml:space="preserve">   estimate    </w:t>
      </w:r>
      <w:r>
        <w:t xml:space="preserve">   rounding    </w:t>
      </w:r>
      <w:r>
        <w:t xml:space="preserve">   expanded form    </w:t>
      </w:r>
      <w:r>
        <w:t xml:space="preserve">   standard form    </w:t>
      </w:r>
      <w:r>
        <w:t xml:space="preserve">   word form    </w:t>
      </w:r>
      <w:r>
        <w:t xml:space="preserve">   sum    </w:t>
      </w:r>
      <w:r>
        <w:t xml:space="preserve">   difference    </w:t>
      </w:r>
      <w:r>
        <w:t xml:space="preserve">   total    </w:t>
      </w:r>
      <w:r>
        <w:t xml:space="preserve">   subtraction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Words</dc:title>
  <dcterms:created xsi:type="dcterms:W3CDTF">2021-10-11T11:56:46Z</dcterms:created>
  <dcterms:modified xsi:type="dcterms:W3CDTF">2021-10-11T11:56:46Z</dcterms:modified>
</cp:coreProperties>
</file>