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Y-intercept    </w:t>
      </w:r>
      <w:r>
        <w:t xml:space="preserve">   Solution    </w:t>
      </w:r>
      <w:r>
        <w:t xml:space="preserve">   Similar figures    </w:t>
      </w:r>
      <w:r>
        <w:t xml:space="preserve">   System of equations    </w:t>
      </w:r>
      <w:r>
        <w:t xml:space="preserve">   Substitution method    </w:t>
      </w:r>
      <w:r>
        <w:t xml:space="preserve">   Point of intersection    </w:t>
      </w:r>
      <w:r>
        <w:t xml:space="preserve">   One solution    </w:t>
      </w:r>
      <w:r>
        <w:t xml:space="preserve">   Opposite reciprocal    </w:t>
      </w:r>
      <w:r>
        <w:t xml:space="preserve">   No solution    </w:t>
      </w:r>
      <w:r>
        <w:t xml:space="preserve">   Linear equation    </w:t>
      </w:r>
      <w:r>
        <w:t xml:space="preserve">   Linear    </w:t>
      </w:r>
      <w:r>
        <w:t xml:space="preserve">   Independent variable    </w:t>
      </w:r>
      <w:r>
        <w:t xml:space="preserve">   Infinitely many solution    </w:t>
      </w:r>
      <w:r>
        <w:t xml:space="preserve">   Inconsistent equation    </w:t>
      </w:r>
      <w:r>
        <w:t xml:space="preserve">   Elimination method    </w:t>
      </w:r>
      <w:r>
        <w:t xml:space="preserve">   Dependent variable    </w:t>
      </w:r>
      <w:r>
        <w:t xml:space="preserve">   Collinear    </w:t>
      </w:r>
      <w:r>
        <w:t xml:space="preserve">   Coincident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</dc:title>
  <dcterms:created xsi:type="dcterms:W3CDTF">2021-10-11T11:56:20Z</dcterms:created>
  <dcterms:modified xsi:type="dcterms:W3CDTF">2021-10-11T11:56:20Z</dcterms:modified>
</cp:coreProperties>
</file>