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Chemical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WHMIS    </w:t>
      </w:r>
      <w:r>
        <w:t xml:space="preserve">   temperature    </w:t>
      </w:r>
      <w:r>
        <w:t xml:space="preserve">   substance    </w:t>
      </w:r>
      <w:r>
        <w:t xml:space="preserve">   infectious    </w:t>
      </w:r>
      <w:r>
        <w:t xml:space="preserve">   reaction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compressed    </w:t>
      </w:r>
      <w:r>
        <w:t xml:space="preserve">   combustible    </w:t>
      </w:r>
      <w:r>
        <w:t xml:space="preserve">   biohazard    </w:t>
      </w:r>
      <w:r>
        <w:t xml:space="preserve">   poisonous    </w:t>
      </w:r>
      <w:r>
        <w:t xml:space="preserve">   oxidizing    </w:t>
      </w:r>
      <w:r>
        <w:t xml:space="preserve">   caution    </w:t>
      </w:r>
      <w:r>
        <w:t xml:space="preserve">   warning    </w:t>
      </w:r>
      <w:r>
        <w:t xml:space="preserve">   danger    </w:t>
      </w:r>
      <w:r>
        <w:t xml:space="preserve">   compound    </w:t>
      </w:r>
      <w:r>
        <w:t xml:space="preserve">   molecular    </w:t>
      </w:r>
      <w:r>
        <w:t xml:space="preserve">   irritant    </w:t>
      </w:r>
      <w:r>
        <w:t xml:space="preserve">   explosive    </w:t>
      </w:r>
      <w:r>
        <w:t xml:space="preserve">   toxic    </w:t>
      </w:r>
      <w:r>
        <w:t xml:space="preserve">   flammable    </w:t>
      </w:r>
      <w:r>
        <w:t xml:space="preserve">   electrical    </w:t>
      </w:r>
      <w:r>
        <w:t xml:space="preserve">   hazard    </w:t>
      </w:r>
      <w:r>
        <w:t xml:space="preserve">   biological    </w:t>
      </w:r>
      <w:r>
        <w:t xml:space="preserve">   corrosive    </w:t>
      </w:r>
      <w:r>
        <w:t xml:space="preserve">   chemical    </w:t>
      </w:r>
      <w:r>
        <w:t xml:space="preserve">   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Chemical Change</dc:title>
  <dcterms:created xsi:type="dcterms:W3CDTF">2021-10-11T11:58:36Z</dcterms:created>
  <dcterms:modified xsi:type="dcterms:W3CDTF">2021-10-11T11:58:36Z</dcterms:modified>
</cp:coreProperties>
</file>