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MATHEMATICIANS    </w:t>
      </w:r>
      <w:r>
        <w:t xml:space="preserve">   POK-A-TOK    </w:t>
      </w:r>
      <w:r>
        <w:t xml:space="preserve">   ASTRONOMY    </w:t>
      </w:r>
      <w:r>
        <w:t xml:space="preserve">   CODEX    </w:t>
      </w:r>
      <w:r>
        <w:t xml:space="preserve">   PRIEST    </w:t>
      </w:r>
      <w:r>
        <w:t xml:space="preserve">   CACAO    </w:t>
      </w:r>
      <w:r>
        <w:t xml:space="preserve">   GODS    </w:t>
      </w:r>
      <w:r>
        <w:t xml:space="preserve">   JADE    </w:t>
      </w:r>
      <w:r>
        <w:t xml:space="preserve">   MAIZE    </w:t>
      </w:r>
      <w:r>
        <w:t xml:space="preserve">   MAYANS    </w:t>
      </w:r>
      <w:r>
        <w:t xml:space="preserve">   MEXICO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Word search</dc:title>
  <dcterms:created xsi:type="dcterms:W3CDTF">2021-10-12T14:36:45Z</dcterms:created>
  <dcterms:modified xsi:type="dcterms:W3CDTF">2021-10-12T14:36:45Z</dcterms:modified>
</cp:coreProperties>
</file>