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codex    </w:t>
      </w:r>
      <w:r>
        <w:t xml:space="preserve">   astronomy    </w:t>
      </w:r>
      <w:r>
        <w:t xml:space="preserve">   calendars    </w:t>
      </w:r>
      <w:r>
        <w:t xml:space="preserve">   pacal    </w:t>
      </w:r>
      <w:r>
        <w:t xml:space="preserve">   maize    </w:t>
      </w:r>
      <w:r>
        <w:t xml:space="preserve">   maya    </w:t>
      </w:r>
      <w:r>
        <w:t xml:space="preserve">   mesoamerica    </w:t>
      </w:r>
      <w:r>
        <w:t xml:space="preserve">   obsidian    </w:t>
      </w:r>
      <w:r>
        <w:t xml:space="preserve">   palenque    </w:t>
      </w:r>
      <w:r>
        <w:t xml:space="preserve">   pok-a-tok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 Search</dc:title>
  <dcterms:created xsi:type="dcterms:W3CDTF">2021-10-11T12:00:43Z</dcterms:created>
  <dcterms:modified xsi:type="dcterms:W3CDTF">2021-10-11T12:00:43Z</dcterms:modified>
</cp:coreProperties>
</file>